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7F1E" w14:textId="77777777" w:rsidR="00CA723A" w:rsidRPr="006805CC" w:rsidRDefault="00B17418" w:rsidP="006805CC">
      <w:pPr>
        <w:pStyle w:val="Titre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ja-JP"/>
        </w:rPr>
        <w:drawing>
          <wp:anchor distT="0" distB="0" distL="114300" distR="114300" simplePos="0" relativeHeight="251657728" behindDoc="0" locked="0" layoutInCell="1" allowOverlap="1" wp14:anchorId="02FD1E6B" wp14:editId="4384A1BF">
            <wp:simplePos x="0" y="0"/>
            <wp:positionH relativeFrom="column">
              <wp:posOffset>2693670</wp:posOffset>
            </wp:positionH>
            <wp:positionV relativeFrom="paragraph">
              <wp:posOffset>-469900</wp:posOffset>
            </wp:positionV>
            <wp:extent cx="777240" cy="453390"/>
            <wp:effectExtent l="0" t="0" r="0" b="0"/>
            <wp:wrapNone/>
            <wp:docPr id="8" name="Image 8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33F" w:rsidRPr="00AC20D3">
        <w:rPr>
          <w:rFonts w:ascii="Arial" w:hAnsi="Arial" w:cs="Arial"/>
          <w:sz w:val="28"/>
          <w:szCs w:val="28"/>
        </w:rPr>
        <w:t>ANNEXE 1</w:t>
      </w:r>
    </w:p>
    <w:p w14:paraId="1A2585A1" w14:textId="77777777" w:rsidR="006805CC" w:rsidRDefault="006805CC" w:rsidP="00CA723A">
      <w:pPr>
        <w:ind w:left="1985" w:right="1985"/>
        <w:jc w:val="center"/>
        <w:rPr>
          <w:rFonts w:ascii="Arial" w:hAnsi="Arial" w:cs="Arial"/>
          <w:b/>
        </w:rPr>
      </w:pPr>
    </w:p>
    <w:p w14:paraId="2C844243" w14:textId="77777777" w:rsidR="006805CC" w:rsidRDefault="006805CC" w:rsidP="00CA723A">
      <w:pPr>
        <w:ind w:left="1985" w:right="1985"/>
        <w:jc w:val="center"/>
        <w:rPr>
          <w:rFonts w:ascii="Arial" w:hAnsi="Arial" w:cs="Arial"/>
          <w:b/>
        </w:rPr>
      </w:pPr>
    </w:p>
    <w:p w14:paraId="68EED6D5" w14:textId="77777777" w:rsidR="0061233F" w:rsidRDefault="0061233F" w:rsidP="00CA723A">
      <w:pPr>
        <w:ind w:left="1985" w:right="1985"/>
        <w:jc w:val="center"/>
        <w:rPr>
          <w:rFonts w:ascii="Arial" w:hAnsi="Arial" w:cs="Arial"/>
          <w:b/>
        </w:rPr>
      </w:pPr>
      <w:r w:rsidRPr="00CA723A">
        <w:rPr>
          <w:rFonts w:ascii="Arial" w:hAnsi="Arial" w:cs="Arial"/>
          <w:b/>
        </w:rPr>
        <w:t xml:space="preserve">CONNEXION </w:t>
      </w:r>
      <w:r w:rsidR="003F3BAA" w:rsidRPr="00CA723A">
        <w:rPr>
          <w:rFonts w:ascii="Arial" w:hAnsi="Arial" w:cs="Arial"/>
          <w:b/>
        </w:rPr>
        <w:t>AMIA</w:t>
      </w:r>
    </w:p>
    <w:p w14:paraId="2DB4A90F" w14:textId="77777777" w:rsidR="00CA723A" w:rsidRPr="00CA723A" w:rsidRDefault="00CA723A" w:rsidP="006805CC">
      <w:pPr>
        <w:ind w:right="1985"/>
        <w:rPr>
          <w:rFonts w:ascii="Arial" w:hAnsi="Arial" w:cs="Arial"/>
          <w:b/>
        </w:rPr>
      </w:pPr>
    </w:p>
    <w:p w14:paraId="5829BE07" w14:textId="2DBB0874" w:rsidR="00CB0049" w:rsidRPr="00CB0049" w:rsidRDefault="00D112CC" w:rsidP="00CB0049">
      <w:pPr>
        <w:ind w:right="-2"/>
        <w:jc w:val="center"/>
        <w:rPr>
          <w:rFonts w:ascii="Arial" w:hAnsi="Arial" w:cs="Arial"/>
          <w:szCs w:val="18"/>
        </w:rPr>
      </w:pPr>
      <w:r w:rsidRPr="00CB0049">
        <w:rPr>
          <w:rFonts w:ascii="Arial" w:hAnsi="Arial" w:cs="Arial"/>
          <w:szCs w:val="18"/>
        </w:rPr>
        <w:t xml:space="preserve">L’adresse </w:t>
      </w:r>
      <w:r w:rsidR="00EA7718" w:rsidRPr="00CB0049">
        <w:rPr>
          <w:rFonts w:ascii="Arial" w:hAnsi="Arial" w:cs="Arial"/>
          <w:szCs w:val="18"/>
        </w:rPr>
        <w:t>d</w:t>
      </w:r>
      <w:r w:rsidR="00CB0049">
        <w:rPr>
          <w:rFonts w:ascii="Arial" w:hAnsi="Arial" w:cs="Arial"/>
          <w:szCs w:val="18"/>
        </w:rPr>
        <w:t>e l’application</w:t>
      </w:r>
      <w:r w:rsidR="00EA7718" w:rsidRPr="00CB0049">
        <w:rPr>
          <w:rFonts w:ascii="Arial" w:hAnsi="Arial" w:cs="Arial"/>
          <w:szCs w:val="18"/>
        </w:rPr>
        <w:t xml:space="preserve"> </w:t>
      </w:r>
      <w:r w:rsidRPr="00CB0049">
        <w:rPr>
          <w:rFonts w:ascii="Arial" w:hAnsi="Arial" w:cs="Arial"/>
          <w:szCs w:val="18"/>
        </w:rPr>
        <w:t>est :</w:t>
      </w:r>
    </w:p>
    <w:p w14:paraId="4B3B7E91" w14:textId="77777777" w:rsidR="00CB0049" w:rsidRPr="00CB0049" w:rsidRDefault="00CB0049" w:rsidP="006805CC">
      <w:pPr>
        <w:ind w:left="2125" w:right="-2" w:firstLine="707"/>
        <w:jc w:val="both"/>
        <w:rPr>
          <w:rFonts w:ascii="Arial" w:hAnsi="Arial" w:cs="Arial"/>
        </w:rPr>
      </w:pPr>
    </w:p>
    <w:p w14:paraId="06C66BB6" w14:textId="17844B74" w:rsidR="00D112CC" w:rsidRPr="00CB0049" w:rsidRDefault="005E04F5" w:rsidP="006805CC">
      <w:pPr>
        <w:ind w:left="2125" w:right="-2" w:firstLine="707"/>
        <w:jc w:val="both"/>
        <w:rPr>
          <w:rFonts w:ascii="Arial" w:hAnsi="Arial" w:cs="Arial"/>
          <w:color w:val="0000FF"/>
          <w:szCs w:val="18"/>
        </w:rPr>
      </w:pPr>
      <w:hyperlink r:id="rId8" w:history="1">
        <w:r w:rsidR="00CB0049" w:rsidRPr="006D3565">
          <w:rPr>
            <w:rStyle w:val="Lienhypertexte"/>
            <w:rFonts w:ascii="Arial" w:hAnsi="Arial" w:cs="Arial"/>
          </w:rPr>
          <w:t>https://amia.phm.education.gouv.fr/amia/Amia</w:t>
        </w:r>
      </w:hyperlink>
      <w:r w:rsidR="00CB0049">
        <w:rPr>
          <w:rFonts w:ascii="Arial" w:hAnsi="Arial" w:cs="Arial"/>
        </w:rPr>
        <w:t xml:space="preserve"> </w:t>
      </w:r>
    </w:p>
    <w:p w14:paraId="051ECEA2" w14:textId="77777777" w:rsidR="00D112CC" w:rsidRPr="00D112CC" w:rsidRDefault="00D112CC" w:rsidP="00EA7718">
      <w:pPr>
        <w:tabs>
          <w:tab w:val="left" w:pos="2127"/>
        </w:tabs>
        <w:ind w:left="1" w:right="-2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                                 </w:t>
      </w:r>
      <w:r w:rsidR="006805CC">
        <w:rPr>
          <w:rFonts w:ascii="Arial" w:hAnsi="Arial"/>
          <w:szCs w:val="18"/>
        </w:rPr>
        <w:tab/>
      </w:r>
    </w:p>
    <w:p w14:paraId="09E9C218" w14:textId="77777777" w:rsidR="0061233F" w:rsidRPr="00CA723A" w:rsidRDefault="0061233F" w:rsidP="00CA723A">
      <w:pPr>
        <w:ind w:right="1134"/>
        <w:jc w:val="center"/>
        <w:rPr>
          <w:b/>
        </w:rPr>
      </w:pPr>
    </w:p>
    <w:p w14:paraId="67C7D0C2" w14:textId="77777777" w:rsidR="00CA298E" w:rsidRPr="00CA723A" w:rsidRDefault="00CA298E" w:rsidP="00CA298E">
      <w:pPr>
        <w:tabs>
          <w:tab w:val="left" w:pos="2127"/>
        </w:tabs>
        <w:ind w:left="2268" w:right="-2" w:hanging="2268"/>
        <w:rPr>
          <w:rFonts w:ascii="Arial" w:hAnsi="Arial" w:cs="Arial"/>
        </w:rPr>
      </w:pPr>
    </w:p>
    <w:p w14:paraId="0087D2A7" w14:textId="77777777" w:rsidR="009E4CBE" w:rsidRPr="009E4CBE" w:rsidRDefault="009E4CBE" w:rsidP="00CB0049">
      <w:pPr>
        <w:pStyle w:val="Default"/>
        <w:jc w:val="both"/>
        <w:rPr>
          <w:sz w:val="20"/>
          <w:szCs w:val="20"/>
        </w:rPr>
      </w:pPr>
      <w:r w:rsidRPr="009E4CBE">
        <w:rPr>
          <w:sz w:val="20"/>
          <w:szCs w:val="20"/>
        </w:rPr>
        <w:t xml:space="preserve">La connexion à l'application se fait avec le NUMEN. Les agents choisissent un mot de passe de 6 caractères maximum, mot de passe à conserver pour le suivi de la demande. En cas de première connexion à AMIA, l’agent ne saisit que son identifiant, et pas de mot de passe : un mot de passe aléatoire sera alors généré et envoyé par courrier électronique à l’adresse électronique académique. </w:t>
      </w:r>
    </w:p>
    <w:p w14:paraId="79BB048A" w14:textId="77777777" w:rsidR="00CB0049" w:rsidRDefault="00CB0049" w:rsidP="00CB0049">
      <w:pPr>
        <w:pStyle w:val="Default"/>
        <w:jc w:val="both"/>
        <w:rPr>
          <w:sz w:val="20"/>
          <w:szCs w:val="20"/>
        </w:rPr>
      </w:pPr>
    </w:p>
    <w:p w14:paraId="75A8F694" w14:textId="280C44E0" w:rsidR="009E4CBE" w:rsidRPr="009E4CBE" w:rsidRDefault="009E4CBE" w:rsidP="00CB0049">
      <w:pPr>
        <w:pStyle w:val="Default"/>
        <w:jc w:val="both"/>
        <w:rPr>
          <w:sz w:val="20"/>
          <w:szCs w:val="20"/>
        </w:rPr>
      </w:pPr>
      <w:r w:rsidRPr="009E4CBE">
        <w:rPr>
          <w:sz w:val="20"/>
          <w:szCs w:val="20"/>
        </w:rPr>
        <w:t xml:space="preserve">Les services gestionnaires étant susceptibles de contacter les agents, il est recommandé de renseigner la rubrique « téléphone professionnel » et d’enregistrer une adresse électronique consultée de façon régulière. </w:t>
      </w:r>
    </w:p>
    <w:p w14:paraId="5FF07E0E" w14:textId="175F2C98" w:rsidR="00CA298E" w:rsidRPr="009E4CBE" w:rsidRDefault="009E4CBE" w:rsidP="00CB0049">
      <w:pPr>
        <w:pStyle w:val="Default"/>
        <w:jc w:val="both"/>
        <w:rPr>
          <w:sz w:val="20"/>
        </w:rPr>
      </w:pPr>
      <w:r w:rsidRPr="009E4CBE">
        <w:rPr>
          <w:sz w:val="20"/>
          <w:szCs w:val="20"/>
        </w:rPr>
        <w:t xml:space="preserve">Il est possible de contrôler l’exactitude des informations affichées à l’écran, notamment les données personnelles et familiales. Une demande de modifications peut être faite sur la confirmation papier de la demande de mutation </w:t>
      </w:r>
      <w:r w:rsidRPr="009E4CBE">
        <w:rPr>
          <w:color w:val="auto"/>
          <w:sz w:val="20"/>
          <w:szCs w:val="20"/>
        </w:rPr>
        <w:t>avant le 2</w:t>
      </w:r>
      <w:r w:rsidR="005E04F5">
        <w:rPr>
          <w:color w:val="auto"/>
          <w:sz w:val="20"/>
          <w:szCs w:val="20"/>
        </w:rPr>
        <w:t>0</w:t>
      </w:r>
      <w:r w:rsidRPr="009E4CBE">
        <w:rPr>
          <w:color w:val="auto"/>
          <w:sz w:val="20"/>
          <w:szCs w:val="20"/>
        </w:rPr>
        <w:t xml:space="preserve"> avril 202</w:t>
      </w:r>
      <w:r w:rsidR="005E04F5">
        <w:rPr>
          <w:color w:val="auto"/>
          <w:sz w:val="20"/>
          <w:szCs w:val="20"/>
        </w:rPr>
        <w:t>6</w:t>
      </w:r>
      <w:r w:rsidRPr="009E4CBE">
        <w:rPr>
          <w:color w:val="auto"/>
          <w:sz w:val="20"/>
          <w:szCs w:val="20"/>
        </w:rPr>
        <w:t>. Les modifications ne seront prises en compte que sur production des pièces justificatives (copie du livret de famille, jugement de divorce, acte de mariage, certificat de grossesse, etc.).</w:t>
      </w:r>
    </w:p>
    <w:p w14:paraId="5D33A283" w14:textId="77777777" w:rsidR="009E4CBE" w:rsidRPr="009E4CBE" w:rsidRDefault="009E4CBE" w:rsidP="009E4CBE">
      <w:pPr>
        <w:pStyle w:val="Corpsdetexte"/>
        <w:rPr>
          <w:rFonts w:ascii="Arial" w:hAnsi="Arial" w:cs="Arial"/>
          <w:sz w:val="20"/>
        </w:rPr>
      </w:pPr>
    </w:p>
    <w:p w14:paraId="2820BB79" w14:textId="77777777" w:rsidR="0061233F" w:rsidRPr="009E4CBE" w:rsidRDefault="0061233F">
      <w:pPr>
        <w:pStyle w:val="Corpsdetexte"/>
        <w:rPr>
          <w:rFonts w:ascii="Arial" w:hAnsi="Arial" w:cs="Arial"/>
          <w:i/>
          <w:sz w:val="20"/>
        </w:rPr>
      </w:pPr>
      <w:r w:rsidRPr="009E4CBE">
        <w:rPr>
          <w:rFonts w:ascii="Arial" w:hAnsi="Arial" w:cs="Arial"/>
          <w:i/>
          <w:sz w:val="20"/>
        </w:rPr>
        <w:t xml:space="preserve"> </w:t>
      </w:r>
      <w:r w:rsidRPr="009E4CBE">
        <w:rPr>
          <w:rFonts w:ascii="Arial" w:hAnsi="Arial" w:cs="Arial"/>
          <w:i/>
          <w:sz w:val="20"/>
        </w:rPr>
        <w:sym w:font="Wingdings" w:char="F046"/>
      </w:r>
      <w:r w:rsidRPr="009E4CBE">
        <w:rPr>
          <w:rFonts w:ascii="Arial" w:hAnsi="Arial" w:cs="Arial"/>
          <w:i/>
          <w:sz w:val="20"/>
        </w:rPr>
        <w:t xml:space="preserve"> L’agent </w:t>
      </w:r>
      <w:r w:rsidR="00607ACD" w:rsidRPr="009E4CBE">
        <w:rPr>
          <w:rFonts w:ascii="Arial" w:hAnsi="Arial" w:cs="Arial"/>
          <w:i/>
          <w:sz w:val="20"/>
        </w:rPr>
        <w:t>doit conserver</w:t>
      </w:r>
      <w:r w:rsidRPr="009E4CBE">
        <w:rPr>
          <w:rFonts w:ascii="Arial" w:hAnsi="Arial" w:cs="Arial"/>
          <w:i/>
          <w:sz w:val="20"/>
        </w:rPr>
        <w:t xml:space="preserve"> son mot de passe pour modifier sa demande et pour </w:t>
      </w:r>
      <w:r w:rsidR="00400663" w:rsidRPr="009E4CBE">
        <w:rPr>
          <w:rFonts w:ascii="Arial" w:hAnsi="Arial" w:cs="Arial"/>
          <w:i/>
          <w:sz w:val="20"/>
        </w:rPr>
        <w:t xml:space="preserve">ensuite </w:t>
      </w:r>
      <w:r w:rsidRPr="009E4CBE">
        <w:rPr>
          <w:rFonts w:ascii="Arial" w:hAnsi="Arial" w:cs="Arial"/>
          <w:i/>
          <w:sz w:val="20"/>
        </w:rPr>
        <w:t>consulter les résultats du mouvement.</w:t>
      </w:r>
    </w:p>
    <w:p w14:paraId="0AC4E960" w14:textId="77777777" w:rsidR="0061233F" w:rsidRPr="009E4CBE" w:rsidRDefault="0061233F">
      <w:pPr>
        <w:pStyle w:val="Corpsdetexte"/>
        <w:rPr>
          <w:rFonts w:ascii="Arial" w:hAnsi="Arial" w:cs="Arial"/>
          <w:sz w:val="20"/>
        </w:rPr>
      </w:pPr>
    </w:p>
    <w:p w14:paraId="26C3A720" w14:textId="77777777" w:rsidR="0061233F" w:rsidRPr="009E4CBE" w:rsidRDefault="0061233F">
      <w:pPr>
        <w:pStyle w:val="Corpsdetexte"/>
        <w:rPr>
          <w:rFonts w:ascii="Arial" w:hAnsi="Arial" w:cs="Arial"/>
          <w:sz w:val="20"/>
        </w:rPr>
      </w:pPr>
    </w:p>
    <w:p w14:paraId="3AEF3DBC" w14:textId="77777777" w:rsidR="0061233F" w:rsidRPr="009E4CBE" w:rsidRDefault="0028378A" w:rsidP="00DA445D">
      <w:pPr>
        <w:pStyle w:val="Corpsdetexte"/>
        <w:tabs>
          <w:tab w:val="left" w:pos="0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C</w:t>
      </w:r>
      <w:r w:rsidR="0061233F" w:rsidRPr="009E4CBE">
        <w:rPr>
          <w:rFonts w:ascii="Arial" w:hAnsi="Arial" w:cs="Arial"/>
          <w:sz w:val="20"/>
        </w:rPr>
        <w:t xml:space="preserve">hoisissez l’option </w:t>
      </w:r>
      <w:r w:rsidR="001979A8" w:rsidRPr="009E4CBE">
        <w:rPr>
          <w:rFonts w:ascii="Arial" w:hAnsi="Arial" w:cs="Arial"/>
          <w:b/>
          <w:sz w:val="20"/>
        </w:rPr>
        <w:t>« </w:t>
      </w:r>
      <w:r w:rsidR="003F3BAA" w:rsidRPr="009E4CBE">
        <w:rPr>
          <w:rFonts w:ascii="Arial" w:hAnsi="Arial" w:cs="Arial"/>
          <w:b/>
          <w:sz w:val="20"/>
        </w:rPr>
        <w:t>créer</w:t>
      </w:r>
      <w:r w:rsidR="0061233F" w:rsidRPr="009E4CBE">
        <w:rPr>
          <w:rFonts w:ascii="Arial" w:hAnsi="Arial" w:cs="Arial"/>
          <w:b/>
          <w:sz w:val="20"/>
        </w:rPr>
        <w:t xml:space="preserve"> votre demande »</w:t>
      </w:r>
      <w:r w:rsidRPr="009E4CBE">
        <w:rPr>
          <w:rFonts w:ascii="Arial" w:hAnsi="Arial" w:cs="Arial"/>
          <w:sz w:val="20"/>
        </w:rPr>
        <w:t xml:space="preserve"> et </w:t>
      </w:r>
      <w:r w:rsidR="0061233F" w:rsidRPr="009E4CBE">
        <w:rPr>
          <w:rFonts w:ascii="Arial" w:hAnsi="Arial" w:cs="Arial"/>
          <w:sz w:val="20"/>
        </w:rPr>
        <w:t>procédez comme suit :</w:t>
      </w:r>
    </w:p>
    <w:p w14:paraId="0720173D" w14:textId="77777777" w:rsidR="0061233F" w:rsidRPr="009E4CBE" w:rsidRDefault="0061233F">
      <w:pPr>
        <w:pStyle w:val="Corpsdetexte"/>
        <w:rPr>
          <w:rFonts w:ascii="Arial" w:hAnsi="Arial" w:cs="Arial"/>
          <w:sz w:val="20"/>
        </w:rPr>
      </w:pPr>
    </w:p>
    <w:p w14:paraId="75282CA4" w14:textId="29F573C0" w:rsidR="003F3BAA" w:rsidRPr="009E4CBE" w:rsidRDefault="00D25B2E" w:rsidP="00D25B2E">
      <w:pPr>
        <w:pStyle w:val="Corpsdetexte"/>
        <w:tabs>
          <w:tab w:val="left" w:pos="142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- c</w:t>
      </w:r>
      <w:r w:rsidR="0061233F" w:rsidRPr="009E4CBE">
        <w:rPr>
          <w:rFonts w:ascii="Arial" w:hAnsi="Arial" w:cs="Arial"/>
          <w:sz w:val="20"/>
        </w:rPr>
        <w:t xml:space="preserve">liquez sur le motif choisi </w:t>
      </w:r>
      <w:r w:rsidR="004231EB" w:rsidRPr="009E4CBE">
        <w:rPr>
          <w:rFonts w:ascii="Arial" w:hAnsi="Arial" w:cs="Arial"/>
          <w:sz w:val="20"/>
        </w:rPr>
        <w:t xml:space="preserve">(convenance personnelle, rapprochement de conjoint …) </w:t>
      </w:r>
      <w:r w:rsidR="00801F1E" w:rsidRPr="009E4CBE">
        <w:rPr>
          <w:rFonts w:ascii="Arial" w:hAnsi="Arial" w:cs="Arial"/>
          <w:sz w:val="20"/>
        </w:rPr>
        <w:t>puis</w:t>
      </w:r>
      <w:r w:rsidR="0061233F" w:rsidRPr="009E4CBE">
        <w:rPr>
          <w:rFonts w:ascii="Arial" w:hAnsi="Arial" w:cs="Arial"/>
          <w:sz w:val="20"/>
        </w:rPr>
        <w:t xml:space="preserve"> cliquez sur </w:t>
      </w:r>
      <w:r w:rsidR="0061233F" w:rsidRPr="009E4CBE">
        <w:rPr>
          <w:rFonts w:ascii="Arial" w:hAnsi="Arial" w:cs="Arial"/>
          <w:b/>
          <w:sz w:val="20"/>
        </w:rPr>
        <w:t>« Valider »</w:t>
      </w:r>
    </w:p>
    <w:p w14:paraId="2145733C" w14:textId="63DD9FC2" w:rsidR="003F3BAA" w:rsidRPr="009E4CBE" w:rsidRDefault="00D25B2E" w:rsidP="00D25B2E">
      <w:pPr>
        <w:pStyle w:val="Corpsdetexte"/>
        <w:tabs>
          <w:tab w:val="num" w:pos="0"/>
          <w:tab w:val="left" w:pos="142"/>
          <w:tab w:val="left" w:pos="567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- p</w:t>
      </w:r>
      <w:r w:rsidR="0028378A" w:rsidRPr="009E4CBE">
        <w:rPr>
          <w:rFonts w:ascii="Arial" w:hAnsi="Arial" w:cs="Arial"/>
          <w:sz w:val="20"/>
        </w:rPr>
        <w:t>our insérer un vœu, d</w:t>
      </w:r>
      <w:r w:rsidR="003F3BAA" w:rsidRPr="009E4CBE">
        <w:rPr>
          <w:rFonts w:ascii="Arial" w:hAnsi="Arial" w:cs="Arial"/>
          <w:sz w:val="20"/>
        </w:rPr>
        <w:t>ans le menu « Action »</w:t>
      </w:r>
      <w:r w:rsidR="009D26C0">
        <w:rPr>
          <w:rFonts w:ascii="Arial" w:hAnsi="Arial" w:cs="Arial"/>
          <w:sz w:val="20"/>
        </w:rPr>
        <w:t>, situé en bas à gauche,</w:t>
      </w:r>
      <w:r w:rsidR="003F3BAA" w:rsidRPr="009E4CBE">
        <w:rPr>
          <w:rFonts w:ascii="Arial" w:hAnsi="Arial" w:cs="Arial"/>
          <w:sz w:val="20"/>
        </w:rPr>
        <w:t xml:space="preserve"> sélectionner « Ajouter » et cliquez sur OK</w:t>
      </w:r>
    </w:p>
    <w:p w14:paraId="00628EC1" w14:textId="3F915C65" w:rsidR="00CA298E" w:rsidRPr="009E4CBE" w:rsidRDefault="003F3BAA" w:rsidP="00D25B2E">
      <w:pPr>
        <w:pStyle w:val="Corpsdetexte"/>
        <w:tabs>
          <w:tab w:val="num" w:pos="0"/>
          <w:tab w:val="left" w:pos="142"/>
          <w:tab w:val="left" w:pos="567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 xml:space="preserve">- </w:t>
      </w:r>
      <w:r w:rsidR="00D25B2E" w:rsidRPr="009E4CBE">
        <w:rPr>
          <w:rFonts w:ascii="Arial" w:hAnsi="Arial" w:cs="Arial"/>
          <w:sz w:val="20"/>
        </w:rPr>
        <w:t>s</w:t>
      </w:r>
      <w:r w:rsidRPr="009E4CBE">
        <w:rPr>
          <w:rFonts w:ascii="Arial" w:hAnsi="Arial" w:cs="Arial"/>
          <w:sz w:val="20"/>
        </w:rPr>
        <w:t>électionne</w:t>
      </w:r>
      <w:r w:rsidR="00801F1E" w:rsidRPr="009E4CBE">
        <w:rPr>
          <w:rFonts w:ascii="Arial" w:hAnsi="Arial" w:cs="Arial"/>
          <w:sz w:val="20"/>
        </w:rPr>
        <w:t>z</w:t>
      </w:r>
      <w:r w:rsidRPr="009E4CBE">
        <w:rPr>
          <w:rFonts w:ascii="Arial" w:hAnsi="Arial" w:cs="Arial"/>
          <w:sz w:val="20"/>
        </w:rPr>
        <w:t xml:space="preserve"> un type de poste : poste </w:t>
      </w:r>
      <w:r w:rsidR="009E4CBE" w:rsidRPr="009E4CBE">
        <w:rPr>
          <w:rFonts w:ascii="Arial" w:hAnsi="Arial" w:cs="Arial"/>
          <w:sz w:val="20"/>
        </w:rPr>
        <w:t>fléché</w:t>
      </w:r>
      <w:r w:rsidRPr="009E4CBE">
        <w:rPr>
          <w:rFonts w:ascii="Arial" w:hAnsi="Arial" w:cs="Arial"/>
          <w:sz w:val="20"/>
        </w:rPr>
        <w:t xml:space="preserve"> ou poste </w:t>
      </w:r>
      <w:r w:rsidR="009E4CBE" w:rsidRPr="009E4CBE">
        <w:rPr>
          <w:rFonts w:ascii="Arial" w:hAnsi="Arial" w:cs="Arial"/>
          <w:sz w:val="20"/>
        </w:rPr>
        <w:t>profilé</w:t>
      </w:r>
      <w:r w:rsidRPr="009E4CBE">
        <w:rPr>
          <w:rFonts w:ascii="Arial" w:hAnsi="Arial" w:cs="Arial"/>
          <w:sz w:val="20"/>
        </w:rPr>
        <w:t xml:space="preserve"> </w:t>
      </w:r>
    </w:p>
    <w:p w14:paraId="0726476C" w14:textId="77777777" w:rsidR="00D25B2E" w:rsidRPr="009E4CBE" w:rsidRDefault="00D25B2E" w:rsidP="00D25B2E">
      <w:pPr>
        <w:pStyle w:val="Corpsdetexte"/>
        <w:tabs>
          <w:tab w:val="num" w:pos="0"/>
          <w:tab w:val="left" w:pos="426"/>
          <w:tab w:val="left" w:pos="993"/>
        </w:tabs>
        <w:rPr>
          <w:rFonts w:ascii="Arial" w:hAnsi="Arial" w:cs="Arial"/>
          <w:sz w:val="20"/>
        </w:rPr>
      </w:pPr>
    </w:p>
    <w:p w14:paraId="2AAEC109" w14:textId="17828718" w:rsidR="004C4532" w:rsidRPr="009E4CBE" w:rsidRDefault="00D25B2E" w:rsidP="00D25B2E">
      <w:pPr>
        <w:pStyle w:val="Corpsdetexte"/>
        <w:tabs>
          <w:tab w:val="num" w:pos="0"/>
          <w:tab w:val="left" w:pos="426"/>
          <w:tab w:val="left" w:pos="993"/>
        </w:tabs>
        <w:rPr>
          <w:rFonts w:ascii="Arial" w:hAnsi="Arial" w:cs="Arial"/>
          <w:b/>
          <w:sz w:val="20"/>
        </w:rPr>
      </w:pPr>
      <w:r w:rsidRPr="009E4CBE">
        <w:rPr>
          <w:rFonts w:ascii="Arial" w:hAnsi="Arial" w:cs="Arial"/>
          <w:sz w:val="20"/>
        </w:rPr>
        <w:t>- d</w:t>
      </w:r>
      <w:r w:rsidR="004231EB" w:rsidRPr="009E4CBE">
        <w:rPr>
          <w:rFonts w:ascii="Arial" w:hAnsi="Arial" w:cs="Arial"/>
          <w:sz w:val="20"/>
        </w:rPr>
        <w:t xml:space="preserve">onnez le </w:t>
      </w:r>
      <w:r w:rsidR="004231EB" w:rsidRPr="009E4CBE">
        <w:rPr>
          <w:rFonts w:ascii="Arial" w:hAnsi="Arial" w:cs="Arial"/>
          <w:b/>
          <w:sz w:val="20"/>
        </w:rPr>
        <w:t xml:space="preserve">type de </w:t>
      </w:r>
      <w:r w:rsidRPr="009E4CBE">
        <w:rPr>
          <w:rFonts w:ascii="Arial" w:hAnsi="Arial" w:cs="Arial"/>
          <w:b/>
          <w:sz w:val="20"/>
        </w:rPr>
        <w:t>vœu</w:t>
      </w:r>
      <w:r w:rsidRPr="009E4CBE">
        <w:rPr>
          <w:rFonts w:ascii="Arial" w:hAnsi="Arial" w:cs="Arial"/>
          <w:sz w:val="20"/>
        </w:rPr>
        <w:t xml:space="preserve"> =</w:t>
      </w:r>
      <w:r w:rsidR="002E71BA" w:rsidRPr="009E4CBE">
        <w:rPr>
          <w:rFonts w:ascii="Arial" w:hAnsi="Arial" w:cs="Arial"/>
          <w:sz w:val="20"/>
        </w:rPr>
        <w:t xml:space="preserve">&gt; </w:t>
      </w:r>
      <w:r w:rsidR="008C4DA9" w:rsidRPr="009E4CBE">
        <w:rPr>
          <w:rFonts w:ascii="Arial" w:hAnsi="Arial" w:cs="Arial"/>
          <w:b/>
          <w:sz w:val="20"/>
        </w:rPr>
        <w:t>dans le menu déroulant</w:t>
      </w:r>
      <w:r w:rsidR="00CA298E" w:rsidRPr="009E4CBE">
        <w:rPr>
          <w:rFonts w:ascii="Arial" w:hAnsi="Arial" w:cs="Arial"/>
          <w:b/>
          <w:sz w:val="20"/>
        </w:rPr>
        <w:t> :</w:t>
      </w:r>
    </w:p>
    <w:p w14:paraId="0D305030" w14:textId="77777777" w:rsidR="004C4532" w:rsidRPr="009E4CBE" w:rsidRDefault="002E71BA" w:rsidP="00D25B2E">
      <w:pPr>
        <w:tabs>
          <w:tab w:val="num" w:pos="0"/>
          <w:tab w:val="left" w:pos="426"/>
        </w:tabs>
        <w:spacing w:line="240" w:lineRule="exact"/>
        <w:ind w:firstLine="284"/>
        <w:rPr>
          <w:rFonts w:ascii="Arial" w:hAnsi="Arial" w:cs="Arial"/>
          <w:b/>
        </w:rPr>
      </w:pPr>
      <w:r w:rsidRPr="009E4CBE">
        <w:rPr>
          <w:rFonts w:ascii="Arial" w:hAnsi="Arial" w:cs="Arial"/>
          <w:b/>
        </w:rPr>
        <w:t xml:space="preserve"> </w:t>
      </w:r>
      <w:r w:rsidRPr="009E4CBE">
        <w:rPr>
          <w:rFonts w:ascii="Arial" w:hAnsi="Arial" w:cs="Arial"/>
          <w:b/>
        </w:rPr>
        <w:tab/>
      </w:r>
      <w:r w:rsidRPr="009E4CBE">
        <w:rPr>
          <w:rFonts w:ascii="Arial" w:hAnsi="Arial" w:cs="Arial"/>
          <w:b/>
        </w:rPr>
        <w:tab/>
      </w:r>
      <w:r w:rsidRPr="009E4CBE">
        <w:rPr>
          <w:rFonts w:ascii="Arial" w:hAnsi="Arial" w:cs="Arial"/>
          <w:b/>
        </w:rPr>
        <w:tab/>
      </w:r>
      <w:r w:rsidR="00CA298E" w:rsidRPr="009E4CBE">
        <w:rPr>
          <w:rFonts w:ascii="Arial" w:hAnsi="Arial" w:cs="Arial"/>
          <w:b/>
        </w:rPr>
        <w:t xml:space="preserve">- </w:t>
      </w:r>
      <w:r w:rsidR="00AF4CDC" w:rsidRPr="009E4CBE">
        <w:rPr>
          <w:rFonts w:ascii="Arial" w:hAnsi="Arial" w:cs="Arial"/>
          <w:b/>
        </w:rPr>
        <w:t>ACADEMIE</w:t>
      </w:r>
    </w:p>
    <w:p w14:paraId="1180F3B8" w14:textId="77777777" w:rsidR="00AF4CDC" w:rsidRPr="009E4CBE" w:rsidRDefault="00CA298E" w:rsidP="00D25B2E">
      <w:pPr>
        <w:tabs>
          <w:tab w:val="num" w:pos="0"/>
          <w:tab w:val="left" w:pos="426"/>
        </w:tabs>
        <w:spacing w:line="240" w:lineRule="exact"/>
        <w:ind w:firstLine="1418"/>
        <w:rPr>
          <w:rFonts w:ascii="Arial" w:hAnsi="Arial" w:cs="Arial"/>
          <w:b/>
        </w:rPr>
      </w:pPr>
      <w:r w:rsidRPr="009E4CBE">
        <w:rPr>
          <w:rFonts w:ascii="Arial" w:hAnsi="Arial" w:cs="Arial"/>
          <w:b/>
        </w:rPr>
        <w:t xml:space="preserve">- </w:t>
      </w:r>
      <w:r w:rsidR="00AF4CDC" w:rsidRPr="009E4CBE">
        <w:rPr>
          <w:rFonts w:ascii="Arial" w:hAnsi="Arial" w:cs="Arial"/>
          <w:b/>
        </w:rPr>
        <w:t>COMMUNE</w:t>
      </w:r>
    </w:p>
    <w:p w14:paraId="1B1288C0" w14:textId="77777777" w:rsidR="00AF4CDC" w:rsidRPr="009E4CBE" w:rsidRDefault="00DA445D" w:rsidP="00D25B2E">
      <w:pPr>
        <w:tabs>
          <w:tab w:val="num" w:pos="0"/>
          <w:tab w:val="left" w:pos="426"/>
        </w:tabs>
        <w:spacing w:line="240" w:lineRule="exact"/>
        <w:ind w:left="1416" w:hanging="930"/>
        <w:rPr>
          <w:rFonts w:ascii="Arial" w:hAnsi="Arial" w:cs="Arial"/>
          <w:b/>
        </w:rPr>
      </w:pPr>
      <w:r w:rsidRPr="009E4CBE">
        <w:rPr>
          <w:rFonts w:ascii="Arial" w:hAnsi="Arial" w:cs="Arial"/>
          <w:b/>
        </w:rPr>
        <w:tab/>
      </w:r>
      <w:r w:rsidR="00CA298E" w:rsidRPr="009E4CBE">
        <w:rPr>
          <w:rFonts w:ascii="Arial" w:hAnsi="Arial" w:cs="Arial"/>
          <w:b/>
        </w:rPr>
        <w:t xml:space="preserve">- </w:t>
      </w:r>
      <w:r w:rsidR="002E71BA" w:rsidRPr="009E4CBE">
        <w:rPr>
          <w:rFonts w:ascii="Arial" w:hAnsi="Arial" w:cs="Arial"/>
          <w:b/>
        </w:rPr>
        <w:t>DEPARTEMENT</w:t>
      </w:r>
    </w:p>
    <w:p w14:paraId="3114FC5A" w14:textId="77777777" w:rsidR="003F3BAA" w:rsidRPr="009E4CBE" w:rsidRDefault="00CA298E" w:rsidP="00D25B2E">
      <w:pPr>
        <w:tabs>
          <w:tab w:val="num" w:pos="0"/>
          <w:tab w:val="left" w:pos="426"/>
        </w:tabs>
        <w:spacing w:line="240" w:lineRule="exact"/>
        <w:ind w:left="1416" w:firstLine="2"/>
        <w:rPr>
          <w:rFonts w:ascii="Arial" w:hAnsi="Arial" w:cs="Arial"/>
          <w:b/>
        </w:rPr>
      </w:pPr>
      <w:r w:rsidRPr="009E4CBE">
        <w:rPr>
          <w:rFonts w:ascii="Arial" w:hAnsi="Arial" w:cs="Arial"/>
          <w:b/>
        </w:rPr>
        <w:t xml:space="preserve">- </w:t>
      </w:r>
      <w:r w:rsidR="003F3BAA" w:rsidRPr="009E4CBE">
        <w:rPr>
          <w:rFonts w:ascii="Arial" w:hAnsi="Arial" w:cs="Arial"/>
          <w:b/>
        </w:rPr>
        <w:t>ETABLISSEMENT</w:t>
      </w:r>
    </w:p>
    <w:p w14:paraId="0D21D0EE" w14:textId="77777777" w:rsidR="004C4532" w:rsidRPr="009E4CBE" w:rsidRDefault="00CA298E" w:rsidP="00D25B2E">
      <w:pPr>
        <w:tabs>
          <w:tab w:val="num" w:pos="0"/>
          <w:tab w:val="left" w:pos="426"/>
        </w:tabs>
        <w:spacing w:line="240" w:lineRule="exact"/>
        <w:ind w:left="1500" w:hanging="82"/>
        <w:rPr>
          <w:rFonts w:ascii="Arial" w:hAnsi="Arial" w:cs="Arial"/>
          <w:b/>
        </w:rPr>
      </w:pPr>
      <w:r w:rsidRPr="009E4CBE">
        <w:rPr>
          <w:rFonts w:ascii="Arial" w:hAnsi="Arial" w:cs="Arial"/>
          <w:b/>
        </w:rPr>
        <w:t xml:space="preserve">- </w:t>
      </w:r>
      <w:r w:rsidR="004C4532" w:rsidRPr="009E4CBE">
        <w:rPr>
          <w:rFonts w:ascii="Arial" w:hAnsi="Arial" w:cs="Arial"/>
          <w:b/>
        </w:rPr>
        <w:t>GROUPE</w:t>
      </w:r>
      <w:r w:rsidR="003F3BAA" w:rsidRPr="009E4CBE">
        <w:rPr>
          <w:rFonts w:ascii="Arial" w:hAnsi="Arial" w:cs="Arial"/>
          <w:b/>
        </w:rPr>
        <w:t>MENT</w:t>
      </w:r>
      <w:r w:rsidR="004C4532" w:rsidRPr="009E4CBE">
        <w:rPr>
          <w:rFonts w:ascii="Arial" w:hAnsi="Arial" w:cs="Arial"/>
          <w:b/>
        </w:rPr>
        <w:t xml:space="preserve"> DE COMMNUNES = ZONE GEOGRAPHIQUE</w:t>
      </w:r>
    </w:p>
    <w:p w14:paraId="6558F1D5" w14:textId="77777777" w:rsidR="0061233F" w:rsidRPr="009E4CBE" w:rsidRDefault="0061233F" w:rsidP="00135BC8">
      <w:pPr>
        <w:pStyle w:val="Corpsdetexte"/>
        <w:tabs>
          <w:tab w:val="left" w:pos="-142"/>
          <w:tab w:val="left" w:pos="0"/>
        </w:tabs>
        <w:ind w:right="-286" w:hanging="930"/>
        <w:rPr>
          <w:rFonts w:ascii="Arial" w:hAnsi="Arial" w:cs="Arial"/>
          <w:sz w:val="20"/>
        </w:rPr>
      </w:pPr>
    </w:p>
    <w:p w14:paraId="20425B23" w14:textId="0E482384" w:rsidR="009B096D" w:rsidRPr="009E4CBE" w:rsidRDefault="00135BC8" w:rsidP="00135BC8">
      <w:pPr>
        <w:pStyle w:val="Corpsdetexte"/>
        <w:tabs>
          <w:tab w:val="left" w:pos="-142"/>
          <w:tab w:val="left" w:pos="0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 xml:space="preserve">- </w:t>
      </w:r>
      <w:r w:rsidR="00D25B2E" w:rsidRPr="009E4CBE">
        <w:rPr>
          <w:rFonts w:ascii="Arial" w:hAnsi="Arial" w:cs="Arial"/>
          <w:sz w:val="20"/>
        </w:rPr>
        <w:t>d</w:t>
      </w:r>
      <w:r w:rsidR="0061233F" w:rsidRPr="009E4CBE">
        <w:rPr>
          <w:rFonts w:ascii="Arial" w:hAnsi="Arial" w:cs="Arial"/>
          <w:sz w:val="20"/>
        </w:rPr>
        <w:t xml:space="preserve">onnez le </w:t>
      </w:r>
      <w:r w:rsidR="0061233F" w:rsidRPr="009E4CBE">
        <w:rPr>
          <w:rFonts w:ascii="Arial" w:hAnsi="Arial" w:cs="Arial"/>
          <w:b/>
          <w:sz w:val="20"/>
        </w:rPr>
        <w:t>code du vœu,</w:t>
      </w:r>
      <w:r w:rsidR="0061233F" w:rsidRPr="009E4CBE">
        <w:rPr>
          <w:rFonts w:ascii="Arial" w:hAnsi="Arial" w:cs="Arial"/>
          <w:sz w:val="20"/>
        </w:rPr>
        <w:t xml:space="preserve"> soit le n° établis</w:t>
      </w:r>
      <w:r w:rsidR="003F3BAA" w:rsidRPr="009E4CBE">
        <w:rPr>
          <w:rFonts w:ascii="Arial" w:hAnsi="Arial" w:cs="Arial"/>
          <w:sz w:val="20"/>
        </w:rPr>
        <w:t>sement ou code commune ou code zone</w:t>
      </w:r>
    </w:p>
    <w:p w14:paraId="2CAF10A1" w14:textId="57044B6C" w:rsidR="0061233F" w:rsidRPr="009E4CBE" w:rsidRDefault="009B096D" w:rsidP="00135BC8">
      <w:pPr>
        <w:pStyle w:val="Corpsdetexte"/>
        <w:tabs>
          <w:tab w:val="left" w:pos="-142"/>
          <w:tab w:val="left" w:pos="0"/>
        </w:tabs>
        <w:ind w:hanging="142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ab/>
      </w:r>
      <w:r w:rsidR="00D25B2E" w:rsidRPr="009E4CBE">
        <w:rPr>
          <w:rFonts w:ascii="Arial" w:hAnsi="Arial" w:cs="Arial"/>
          <w:sz w:val="20"/>
        </w:rPr>
        <w:t>a</w:t>
      </w:r>
      <w:r w:rsidR="004231EB" w:rsidRPr="009E4CBE">
        <w:rPr>
          <w:rFonts w:ascii="Arial" w:hAnsi="Arial" w:cs="Arial"/>
          <w:sz w:val="20"/>
        </w:rPr>
        <w:t>nnexes 2 et 3</w:t>
      </w:r>
    </w:p>
    <w:p w14:paraId="531DABD5" w14:textId="2609E0B4" w:rsidR="00CA298E" w:rsidRPr="009E4CBE" w:rsidRDefault="00135BC8" w:rsidP="00135BC8">
      <w:pPr>
        <w:pStyle w:val="Corpsdetexte"/>
        <w:tabs>
          <w:tab w:val="left" w:pos="-142"/>
          <w:tab w:val="left" w:pos="0"/>
        </w:tabs>
        <w:ind w:left="142" w:hanging="142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 xml:space="preserve">- </w:t>
      </w:r>
      <w:r w:rsidR="00D25B2E" w:rsidRPr="009E4CBE">
        <w:rPr>
          <w:rFonts w:ascii="Arial" w:hAnsi="Arial" w:cs="Arial"/>
          <w:sz w:val="20"/>
        </w:rPr>
        <w:t>c</w:t>
      </w:r>
      <w:r w:rsidR="0061233F" w:rsidRPr="009E4CBE">
        <w:rPr>
          <w:rFonts w:ascii="Arial" w:hAnsi="Arial" w:cs="Arial"/>
          <w:sz w:val="20"/>
        </w:rPr>
        <w:t xml:space="preserve">hoisissez dans la liste, </w:t>
      </w:r>
      <w:r w:rsidR="0061233F" w:rsidRPr="009E4CBE">
        <w:rPr>
          <w:rFonts w:ascii="Arial" w:hAnsi="Arial" w:cs="Arial"/>
          <w:b/>
          <w:sz w:val="20"/>
        </w:rPr>
        <w:t>le type de poste, la spécialité</w:t>
      </w:r>
      <w:r w:rsidR="00874F52" w:rsidRPr="009E4CBE">
        <w:rPr>
          <w:rFonts w:ascii="Arial" w:hAnsi="Arial" w:cs="Arial"/>
          <w:b/>
          <w:sz w:val="20"/>
        </w:rPr>
        <w:t>,</w:t>
      </w:r>
      <w:r w:rsidR="002E71BA" w:rsidRPr="009E4CBE">
        <w:rPr>
          <w:rFonts w:ascii="Arial" w:hAnsi="Arial" w:cs="Arial"/>
          <w:b/>
          <w:sz w:val="20"/>
        </w:rPr>
        <w:t xml:space="preserve"> </w:t>
      </w:r>
      <w:r w:rsidR="003F3BAA" w:rsidRPr="009E4CBE">
        <w:rPr>
          <w:rFonts w:ascii="Arial" w:hAnsi="Arial" w:cs="Arial"/>
          <w:b/>
          <w:sz w:val="20"/>
        </w:rPr>
        <w:t>le logement</w:t>
      </w:r>
      <w:r w:rsidR="00CA298E" w:rsidRPr="009E4CBE">
        <w:rPr>
          <w:rFonts w:ascii="Arial" w:hAnsi="Arial" w:cs="Arial"/>
          <w:b/>
          <w:sz w:val="20"/>
        </w:rPr>
        <w:t>.</w:t>
      </w:r>
    </w:p>
    <w:p w14:paraId="3455DED3" w14:textId="77777777" w:rsidR="00CA298E" w:rsidRPr="009E4CBE" w:rsidRDefault="00CA298E" w:rsidP="00D25B2E">
      <w:pPr>
        <w:pStyle w:val="Corpsdetexte"/>
        <w:tabs>
          <w:tab w:val="left" w:pos="284"/>
          <w:tab w:val="left" w:pos="567"/>
        </w:tabs>
        <w:ind w:left="570"/>
        <w:rPr>
          <w:rFonts w:ascii="Arial" w:hAnsi="Arial" w:cs="Arial"/>
          <w:sz w:val="20"/>
        </w:rPr>
      </w:pPr>
    </w:p>
    <w:p w14:paraId="5D521353" w14:textId="77777777" w:rsidR="00DA445D" w:rsidRPr="009E4CBE" w:rsidRDefault="00874F52" w:rsidP="00D25B2E">
      <w:pPr>
        <w:pStyle w:val="Corpsdetexte"/>
        <w:tabs>
          <w:tab w:val="left" w:pos="142"/>
          <w:tab w:val="left" w:pos="284"/>
        </w:tabs>
        <w:ind w:left="142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La quotité d’occupation correspond à un poste entier (</w:t>
      </w:r>
      <w:r w:rsidR="00D342D9" w:rsidRPr="009E4CBE">
        <w:rPr>
          <w:rFonts w:ascii="Arial" w:hAnsi="Arial" w:cs="Arial"/>
          <w:sz w:val="20"/>
        </w:rPr>
        <w:t>100%</w:t>
      </w:r>
      <w:r w:rsidR="007B2D93" w:rsidRPr="009E4CBE">
        <w:rPr>
          <w:rFonts w:ascii="Arial" w:hAnsi="Arial" w:cs="Arial"/>
          <w:sz w:val="20"/>
        </w:rPr>
        <w:t xml:space="preserve"> </w:t>
      </w:r>
      <w:r w:rsidR="00D342D9" w:rsidRPr="009E4CBE">
        <w:rPr>
          <w:rFonts w:ascii="Arial" w:hAnsi="Arial" w:cs="Arial"/>
          <w:sz w:val="20"/>
        </w:rPr>
        <w:t xml:space="preserve">dans le même établissement) ou </w:t>
      </w:r>
      <w:r w:rsidR="00423392" w:rsidRPr="009E4CBE">
        <w:rPr>
          <w:rFonts w:ascii="Arial" w:hAnsi="Arial" w:cs="Arial"/>
          <w:sz w:val="20"/>
        </w:rPr>
        <w:t>à</w:t>
      </w:r>
      <w:r w:rsidR="00D342D9" w:rsidRPr="009E4CBE">
        <w:rPr>
          <w:rFonts w:ascii="Arial" w:hAnsi="Arial" w:cs="Arial"/>
          <w:sz w:val="20"/>
        </w:rPr>
        <w:t xml:space="preserve"> des postes liés (deux 50% à titre définitif dans deux établissements proches)</w:t>
      </w:r>
    </w:p>
    <w:p w14:paraId="30BC4CB7" w14:textId="77777777" w:rsidR="00874F52" w:rsidRPr="009E4CBE" w:rsidRDefault="00DA445D" w:rsidP="00D25B2E">
      <w:pPr>
        <w:pStyle w:val="Corpsdetexte"/>
        <w:tabs>
          <w:tab w:val="left" w:pos="284"/>
          <w:tab w:val="left" w:pos="570"/>
        </w:tabs>
        <w:ind w:left="570" w:hanging="428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V</w:t>
      </w:r>
      <w:r w:rsidR="00CA298E" w:rsidRPr="009E4CBE">
        <w:rPr>
          <w:rFonts w:ascii="Arial" w:hAnsi="Arial" w:cs="Arial"/>
          <w:sz w:val="20"/>
        </w:rPr>
        <w:t>oir paragraphe II</w:t>
      </w:r>
      <w:r w:rsidR="008C40F1" w:rsidRPr="009E4CBE">
        <w:rPr>
          <w:rFonts w:ascii="Arial" w:hAnsi="Arial" w:cs="Arial"/>
          <w:sz w:val="20"/>
        </w:rPr>
        <w:t xml:space="preserve"> « Dispositions</w:t>
      </w:r>
      <w:r w:rsidR="00CA298E" w:rsidRPr="009E4CBE">
        <w:rPr>
          <w:rFonts w:ascii="Arial" w:hAnsi="Arial" w:cs="Arial"/>
          <w:sz w:val="20"/>
        </w:rPr>
        <w:t xml:space="preserve"> particulières </w:t>
      </w:r>
      <w:r w:rsidR="006B43D5" w:rsidRPr="009E4CBE">
        <w:rPr>
          <w:rFonts w:ascii="Arial" w:hAnsi="Arial" w:cs="Arial"/>
          <w:sz w:val="20"/>
        </w:rPr>
        <w:t>II-3</w:t>
      </w:r>
      <w:r w:rsidR="00CA298E" w:rsidRPr="009E4CBE">
        <w:rPr>
          <w:rFonts w:ascii="Arial" w:hAnsi="Arial" w:cs="Arial"/>
          <w:sz w:val="20"/>
        </w:rPr>
        <w:t>- postes liés</w:t>
      </w:r>
      <w:r w:rsidR="008C40F1" w:rsidRPr="009E4CBE">
        <w:rPr>
          <w:rFonts w:ascii="Arial" w:hAnsi="Arial" w:cs="Arial"/>
          <w:sz w:val="20"/>
        </w:rPr>
        <w:t xml:space="preserve"> »</w:t>
      </w:r>
      <w:r w:rsidR="00C12027" w:rsidRPr="009E4CBE">
        <w:rPr>
          <w:rFonts w:ascii="Arial" w:hAnsi="Arial" w:cs="Arial"/>
          <w:sz w:val="20"/>
        </w:rPr>
        <w:t xml:space="preserve"> </w:t>
      </w:r>
      <w:r w:rsidRPr="009E4CBE">
        <w:rPr>
          <w:rFonts w:ascii="Arial" w:hAnsi="Arial" w:cs="Arial"/>
          <w:sz w:val="20"/>
        </w:rPr>
        <w:t xml:space="preserve">page </w:t>
      </w:r>
      <w:r w:rsidR="006B43D5" w:rsidRPr="009E4CBE">
        <w:rPr>
          <w:rFonts w:ascii="Arial" w:hAnsi="Arial" w:cs="Arial"/>
          <w:sz w:val="20"/>
        </w:rPr>
        <w:t>7</w:t>
      </w:r>
      <w:r w:rsidRPr="009E4CBE">
        <w:rPr>
          <w:rFonts w:ascii="Arial" w:hAnsi="Arial" w:cs="Arial"/>
          <w:sz w:val="20"/>
        </w:rPr>
        <w:t xml:space="preserve"> de la circulaire.</w:t>
      </w:r>
    </w:p>
    <w:p w14:paraId="42D7E218" w14:textId="77777777" w:rsidR="003F3BAA" w:rsidRPr="009E4CBE" w:rsidRDefault="003F3BAA" w:rsidP="00D25B2E">
      <w:pPr>
        <w:pStyle w:val="Corpsdetexte"/>
        <w:tabs>
          <w:tab w:val="left" w:pos="284"/>
          <w:tab w:val="left" w:pos="570"/>
        </w:tabs>
        <w:ind w:left="570" w:hanging="428"/>
        <w:rPr>
          <w:rFonts w:ascii="Arial" w:hAnsi="Arial" w:cs="Arial"/>
          <w:sz w:val="20"/>
        </w:rPr>
      </w:pPr>
    </w:p>
    <w:p w14:paraId="6F0995D9" w14:textId="62B2903A" w:rsidR="0061233F" w:rsidRPr="009E4CBE" w:rsidRDefault="00D25B2E" w:rsidP="00135BC8">
      <w:pPr>
        <w:pStyle w:val="Corpsdetexte"/>
        <w:tabs>
          <w:tab w:val="left" w:pos="284"/>
          <w:tab w:val="left" w:pos="567"/>
        </w:tabs>
        <w:ind w:left="851" w:hanging="930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- c</w:t>
      </w:r>
      <w:r w:rsidR="0061233F" w:rsidRPr="009E4CBE">
        <w:rPr>
          <w:rFonts w:ascii="Arial" w:hAnsi="Arial" w:cs="Arial"/>
          <w:sz w:val="20"/>
        </w:rPr>
        <w:t>liquez sur « Valider »</w:t>
      </w:r>
    </w:p>
    <w:p w14:paraId="5DC68B95" w14:textId="77777777" w:rsidR="0061233F" w:rsidRPr="009E4CBE" w:rsidRDefault="0061233F" w:rsidP="00135BC8">
      <w:pPr>
        <w:pStyle w:val="Corpsdetexte"/>
        <w:tabs>
          <w:tab w:val="left" w:pos="284"/>
          <w:tab w:val="left" w:pos="567"/>
        </w:tabs>
        <w:ind w:left="851" w:hanging="930"/>
        <w:rPr>
          <w:rFonts w:ascii="Arial" w:hAnsi="Arial" w:cs="Arial"/>
          <w:sz w:val="20"/>
        </w:rPr>
      </w:pPr>
    </w:p>
    <w:p w14:paraId="24E5C6BF" w14:textId="388ECC9F" w:rsidR="003F3BAA" w:rsidRPr="009E4CBE" w:rsidRDefault="00D25B2E" w:rsidP="00135BC8">
      <w:pPr>
        <w:pStyle w:val="Corpsdetexte"/>
        <w:tabs>
          <w:tab w:val="left" w:pos="284"/>
          <w:tab w:val="left" w:pos="567"/>
        </w:tabs>
        <w:ind w:left="851" w:hanging="930"/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>- p</w:t>
      </w:r>
      <w:r w:rsidR="003F3BAA" w:rsidRPr="009E4CBE">
        <w:rPr>
          <w:rFonts w:ascii="Arial" w:hAnsi="Arial" w:cs="Arial"/>
          <w:sz w:val="20"/>
        </w:rPr>
        <w:t>our ajouter d’autres vœux retourner dans « Action », « Ajouter », « OK »</w:t>
      </w:r>
    </w:p>
    <w:p w14:paraId="1E064B48" w14:textId="77777777" w:rsidR="00DA445D" w:rsidRPr="009E4CBE" w:rsidRDefault="00DA445D" w:rsidP="00D25B2E">
      <w:pPr>
        <w:pStyle w:val="Corpsdetexte"/>
        <w:tabs>
          <w:tab w:val="left" w:pos="426"/>
          <w:tab w:val="left" w:pos="567"/>
        </w:tabs>
        <w:ind w:left="570"/>
        <w:rPr>
          <w:rFonts w:ascii="Arial" w:hAnsi="Arial" w:cs="Arial"/>
          <w:sz w:val="20"/>
        </w:rPr>
      </w:pPr>
    </w:p>
    <w:p w14:paraId="7282BDFA" w14:textId="77777777" w:rsidR="0061233F" w:rsidRPr="009E4CBE" w:rsidRDefault="0061233F" w:rsidP="00135BC8">
      <w:pPr>
        <w:pStyle w:val="Corpsdetexte"/>
        <w:tabs>
          <w:tab w:val="left" w:pos="0"/>
        </w:tabs>
        <w:ind w:hanging="142"/>
        <w:rPr>
          <w:rFonts w:ascii="Arial" w:hAnsi="Arial" w:cs="Arial"/>
          <w:i/>
          <w:sz w:val="20"/>
        </w:rPr>
      </w:pPr>
      <w:r w:rsidRPr="009E4CBE">
        <w:rPr>
          <w:rFonts w:ascii="Arial" w:hAnsi="Arial" w:cs="Arial"/>
          <w:i/>
          <w:sz w:val="20"/>
        </w:rPr>
        <w:t xml:space="preserve"> </w:t>
      </w:r>
      <w:r w:rsidRPr="009E4CBE">
        <w:rPr>
          <w:rFonts w:ascii="Arial" w:hAnsi="Arial" w:cs="Arial"/>
          <w:i/>
          <w:sz w:val="20"/>
        </w:rPr>
        <w:sym w:font="Wingdings" w:char="F046"/>
      </w:r>
      <w:r w:rsidR="00546750" w:rsidRPr="009E4CBE">
        <w:rPr>
          <w:rFonts w:ascii="Arial" w:hAnsi="Arial" w:cs="Arial"/>
          <w:i/>
          <w:sz w:val="20"/>
        </w:rPr>
        <w:t xml:space="preserve">  Si plusieurs vœux sont sélectionnés</w:t>
      </w:r>
      <w:r w:rsidRPr="009E4CBE">
        <w:rPr>
          <w:rFonts w:ascii="Arial" w:hAnsi="Arial" w:cs="Arial"/>
          <w:i/>
          <w:sz w:val="20"/>
        </w:rPr>
        <w:t>, il est possible de changer l’ordre des vœux en cliquant sur les flèches en début de ligne.</w:t>
      </w:r>
    </w:p>
    <w:p w14:paraId="1CBF2233" w14:textId="6AC92F1D" w:rsidR="0061233F" w:rsidRPr="009E4CBE" w:rsidRDefault="00135BC8" w:rsidP="00135BC8">
      <w:pPr>
        <w:pStyle w:val="Corpsdetexte"/>
        <w:tabs>
          <w:tab w:val="left" w:pos="0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 xml:space="preserve">- </w:t>
      </w:r>
      <w:r w:rsidR="00D25B2E" w:rsidRPr="009E4CBE">
        <w:rPr>
          <w:rFonts w:ascii="Arial" w:hAnsi="Arial" w:cs="Arial"/>
          <w:sz w:val="20"/>
        </w:rPr>
        <w:t>c</w:t>
      </w:r>
      <w:r w:rsidR="003F3BAA" w:rsidRPr="009E4CBE">
        <w:rPr>
          <w:rFonts w:ascii="Arial" w:hAnsi="Arial" w:cs="Arial"/>
          <w:sz w:val="20"/>
        </w:rPr>
        <w:t>liquez sur</w:t>
      </w:r>
      <w:r w:rsidR="0061233F" w:rsidRPr="009E4CBE">
        <w:rPr>
          <w:rFonts w:ascii="Arial" w:hAnsi="Arial" w:cs="Arial"/>
          <w:sz w:val="20"/>
        </w:rPr>
        <w:t xml:space="preserve"> </w:t>
      </w:r>
      <w:r w:rsidR="0061233F" w:rsidRPr="009E4CBE">
        <w:rPr>
          <w:rFonts w:ascii="Arial" w:hAnsi="Arial" w:cs="Arial"/>
          <w:b/>
          <w:sz w:val="20"/>
        </w:rPr>
        <w:t>« terminer</w:t>
      </w:r>
      <w:r w:rsidR="003F3BAA" w:rsidRPr="009E4CBE">
        <w:rPr>
          <w:rFonts w:ascii="Arial" w:hAnsi="Arial" w:cs="Arial"/>
          <w:b/>
          <w:sz w:val="20"/>
        </w:rPr>
        <w:t xml:space="preserve"> votre demande</w:t>
      </w:r>
      <w:r w:rsidR="0061233F" w:rsidRPr="009E4CBE">
        <w:rPr>
          <w:rFonts w:ascii="Arial" w:hAnsi="Arial" w:cs="Arial"/>
          <w:b/>
          <w:sz w:val="20"/>
        </w:rPr>
        <w:t> </w:t>
      </w:r>
      <w:r w:rsidR="0061233F" w:rsidRPr="009E4CBE">
        <w:rPr>
          <w:rFonts w:ascii="Arial" w:hAnsi="Arial" w:cs="Arial"/>
          <w:sz w:val="20"/>
        </w:rPr>
        <w:t>», message :</w:t>
      </w:r>
      <w:r w:rsidR="0061233F" w:rsidRPr="009E4CBE">
        <w:rPr>
          <w:rFonts w:ascii="Arial" w:hAnsi="Arial" w:cs="Arial"/>
          <w:b/>
          <w:sz w:val="20"/>
        </w:rPr>
        <w:t xml:space="preserve"> « Votre demande est enregistrée »</w:t>
      </w:r>
    </w:p>
    <w:p w14:paraId="6B8FB419" w14:textId="0BB752EF" w:rsidR="00A562CA" w:rsidRPr="009E4CBE" w:rsidRDefault="00135BC8" w:rsidP="00135BC8">
      <w:pPr>
        <w:pStyle w:val="Corpsdetexte"/>
        <w:tabs>
          <w:tab w:val="left" w:pos="0"/>
        </w:tabs>
        <w:rPr>
          <w:rFonts w:ascii="Arial" w:hAnsi="Arial" w:cs="Arial"/>
          <w:sz w:val="20"/>
        </w:rPr>
      </w:pPr>
      <w:r w:rsidRPr="009E4CBE">
        <w:rPr>
          <w:rFonts w:ascii="Arial" w:hAnsi="Arial" w:cs="Arial"/>
          <w:sz w:val="20"/>
        </w:rPr>
        <w:t xml:space="preserve">- </w:t>
      </w:r>
      <w:r w:rsidR="00D25B2E" w:rsidRPr="009E4CBE">
        <w:rPr>
          <w:rFonts w:ascii="Arial" w:hAnsi="Arial" w:cs="Arial"/>
          <w:sz w:val="20"/>
        </w:rPr>
        <w:t>c</w:t>
      </w:r>
      <w:r w:rsidR="0061233F" w:rsidRPr="009E4CBE">
        <w:rPr>
          <w:rFonts w:ascii="Arial" w:hAnsi="Arial" w:cs="Arial"/>
          <w:sz w:val="20"/>
        </w:rPr>
        <w:t>hoix possible : supprimer la demande</w:t>
      </w:r>
    </w:p>
    <w:sectPr w:rsidR="00A562CA" w:rsidRPr="009E4CBE" w:rsidSect="006805CC">
      <w:footerReference w:type="default" r:id="rId9"/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B465" w14:textId="77777777" w:rsidR="004F3328" w:rsidRDefault="004F3328">
      <w:r>
        <w:separator/>
      </w:r>
    </w:p>
  </w:endnote>
  <w:endnote w:type="continuationSeparator" w:id="0">
    <w:p w14:paraId="3992AA78" w14:textId="77777777" w:rsidR="004F3328" w:rsidRDefault="004F3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C41A" w14:textId="239847A7" w:rsidR="00F94F68" w:rsidRPr="00A562CA" w:rsidRDefault="00CA36FF" w:rsidP="00F94F68">
    <w:pPr>
      <w:pStyle w:val="Pieddepag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</w:t>
    </w:r>
    <w:r w:rsidR="00F94F68" w:rsidRPr="00A562CA">
      <w:rPr>
        <w:rFonts w:ascii="Arial" w:hAnsi="Arial" w:cs="Arial"/>
        <w:sz w:val="18"/>
        <w:szCs w:val="18"/>
      </w:rPr>
      <w:t>ouvement académique 20</w:t>
    </w:r>
    <w:r w:rsidR="008E6081">
      <w:rPr>
        <w:rFonts w:ascii="Arial" w:hAnsi="Arial" w:cs="Arial"/>
        <w:sz w:val="18"/>
        <w:szCs w:val="18"/>
      </w:rPr>
      <w:t>2</w:t>
    </w:r>
    <w:r w:rsidR="00BB6271">
      <w:rPr>
        <w:rFonts w:ascii="Arial" w:hAnsi="Arial" w:cs="Arial"/>
        <w:sz w:val="18"/>
        <w:szCs w:val="18"/>
      </w:rPr>
      <w:t>6</w:t>
    </w:r>
    <w:r w:rsidR="00B70BA8">
      <w:rPr>
        <w:rFonts w:ascii="Arial" w:hAnsi="Arial" w:cs="Arial"/>
        <w:sz w:val="18"/>
        <w:szCs w:val="18"/>
      </w:rPr>
      <w:t xml:space="preserve">/DPA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030A" w14:textId="77777777" w:rsidR="004F3328" w:rsidRDefault="004F3328">
      <w:r>
        <w:separator/>
      </w:r>
    </w:p>
  </w:footnote>
  <w:footnote w:type="continuationSeparator" w:id="0">
    <w:p w14:paraId="2B04E604" w14:textId="77777777" w:rsidR="004F3328" w:rsidRDefault="004F3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5F5"/>
    <w:multiLevelType w:val="singleLevel"/>
    <w:tmpl w:val="F6F0F83A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1C6E5BB4"/>
    <w:multiLevelType w:val="hybridMultilevel"/>
    <w:tmpl w:val="837A452E"/>
    <w:lvl w:ilvl="0" w:tplc="86226E78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903091"/>
    <w:multiLevelType w:val="hybridMultilevel"/>
    <w:tmpl w:val="7FC42A5A"/>
    <w:lvl w:ilvl="0" w:tplc="706A0F4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0717909">
    <w:abstractNumId w:val="0"/>
  </w:num>
  <w:num w:numId="2" w16cid:durableId="137651067">
    <w:abstractNumId w:val="2"/>
  </w:num>
  <w:num w:numId="3" w16cid:durableId="1280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2B"/>
    <w:rsid w:val="00005B66"/>
    <w:rsid w:val="00047219"/>
    <w:rsid w:val="00073E75"/>
    <w:rsid w:val="00097A6A"/>
    <w:rsid w:val="000D5E73"/>
    <w:rsid w:val="001037A3"/>
    <w:rsid w:val="001170B8"/>
    <w:rsid w:val="00135BC8"/>
    <w:rsid w:val="001670C4"/>
    <w:rsid w:val="001979A8"/>
    <w:rsid w:val="00197EB3"/>
    <w:rsid w:val="001B11B6"/>
    <w:rsid w:val="002140DF"/>
    <w:rsid w:val="002437D1"/>
    <w:rsid w:val="00272F84"/>
    <w:rsid w:val="00273A91"/>
    <w:rsid w:val="0028378A"/>
    <w:rsid w:val="002859FF"/>
    <w:rsid w:val="0028722B"/>
    <w:rsid w:val="002A1F00"/>
    <w:rsid w:val="002C2706"/>
    <w:rsid w:val="002E71BA"/>
    <w:rsid w:val="002F2E0A"/>
    <w:rsid w:val="00353FFE"/>
    <w:rsid w:val="003A5937"/>
    <w:rsid w:val="003A71A4"/>
    <w:rsid w:val="003B44A9"/>
    <w:rsid w:val="003C69C2"/>
    <w:rsid w:val="003E6D80"/>
    <w:rsid w:val="003F3BAA"/>
    <w:rsid w:val="00400663"/>
    <w:rsid w:val="00410A80"/>
    <w:rsid w:val="004231EB"/>
    <w:rsid w:val="00423392"/>
    <w:rsid w:val="004C4532"/>
    <w:rsid w:val="004D029C"/>
    <w:rsid w:val="004E78D9"/>
    <w:rsid w:val="004F3328"/>
    <w:rsid w:val="00546750"/>
    <w:rsid w:val="00570792"/>
    <w:rsid w:val="005B2924"/>
    <w:rsid w:val="005B524C"/>
    <w:rsid w:val="005C5C4F"/>
    <w:rsid w:val="005E04F5"/>
    <w:rsid w:val="00607ACD"/>
    <w:rsid w:val="0061233F"/>
    <w:rsid w:val="006732A0"/>
    <w:rsid w:val="006805CC"/>
    <w:rsid w:val="006B43D5"/>
    <w:rsid w:val="006B4A68"/>
    <w:rsid w:val="0074662C"/>
    <w:rsid w:val="007B2D93"/>
    <w:rsid w:val="007C0C35"/>
    <w:rsid w:val="007E0CB3"/>
    <w:rsid w:val="007E2E72"/>
    <w:rsid w:val="00801F1E"/>
    <w:rsid w:val="00874F52"/>
    <w:rsid w:val="008C40F1"/>
    <w:rsid w:val="008C4DA9"/>
    <w:rsid w:val="008E6081"/>
    <w:rsid w:val="009719E4"/>
    <w:rsid w:val="009872A8"/>
    <w:rsid w:val="009B096D"/>
    <w:rsid w:val="009B532C"/>
    <w:rsid w:val="009D26C0"/>
    <w:rsid w:val="009E4CBE"/>
    <w:rsid w:val="009F1FE3"/>
    <w:rsid w:val="00A4734E"/>
    <w:rsid w:val="00A562CA"/>
    <w:rsid w:val="00A62D4B"/>
    <w:rsid w:val="00AB7394"/>
    <w:rsid w:val="00AC20D3"/>
    <w:rsid w:val="00AE6006"/>
    <w:rsid w:val="00AF4CDC"/>
    <w:rsid w:val="00B17418"/>
    <w:rsid w:val="00B43631"/>
    <w:rsid w:val="00B53487"/>
    <w:rsid w:val="00B53904"/>
    <w:rsid w:val="00B70BA8"/>
    <w:rsid w:val="00BB6271"/>
    <w:rsid w:val="00C07BFB"/>
    <w:rsid w:val="00C12027"/>
    <w:rsid w:val="00C44EE1"/>
    <w:rsid w:val="00CA298E"/>
    <w:rsid w:val="00CA36FF"/>
    <w:rsid w:val="00CA723A"/>
    <w:rsid w:val="00CB0049"/>
    <w:rsid w:val="00CC1B7E"/>
    <w:rsid w:val="00D028A4"/>
    <w:rsid w:val="00D112CC"/>
    <w:rsid w:val="00D25B2E"/>
    <w:rsid w:val="00D33A5C"/>
    <w:rsid w:val="00D342D9"/>
    <w:rsid w:val="00D63386"/>
    <w:rsid w:val="00D84732"/>
    <w:rsid w:val="00DA445D"/>
    <w:rsid w:val="00DB38B5"/>
    <w:rsid w:val="00DF058F"/>
    <w:rsid w:val="00E0294C"/>
    <w:rsid w:val="00E93F3A"/>
    <w:rsid w:val="00EA7718"/>
    <w:rsid w:val="00EB5C07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0FF89"/>
  <w15:chartTrackingRefBased/>
  <w15:docId w15:val="{4B2A01AF-6681-49FD-A8A8-62F65904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7513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sz w:val="24"/>
    </w:rPr>
  </w:style>
  <w:style w:type="paragraph" w:styleId="Textedebulles">
    <w:name w:val="Balloon Text"/>
    <w:basedOn w:val="Normal"/>
    <w:semiHidden/>
    <w:rsid w:val="002F2E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94F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94F6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E4C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B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a.phm.education.gouv.fr/amia/Am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Académie de Grenoble</Company>
  <LinksUpToDate>false</LinksUpToDate>
  <CharactersWithSpaces>2692</CharactersWithSpaces>
  <SharedDoc>false</SharedDoc>
  <HLinks>
    <vt:vector size="6" baseType="variant"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http://www.ac-grenoble.fr/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Rectorat de Grenoble</dc:creator>
  <cp:keywords/>
  <cp:lastModifiedBy>Sébastien Gomez</cp:lastModifiedBy>
  <cp:revision>10</cp:revision>
  <cp:lastPrinted>2025-03-24T14:32:00Z</cp:lastPrinted>
  <dcterms:created xsi:type="dcterms:W3CDTF">2023-04-07T16:23:00Z</dcterms:created>
  <dcterms:modified xsi:type="dcterms:W3CDTF">2026-03-24T13:58:00Z</dcterms:modified>
</cp:coreProperties>
</file>