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1301" w14:textId="77777777" w:rsidR="007B2DD5" w:rsidRPr="009358D4" w:rsidRDefault="006E4D74" w:rsidP="00D456C3">
      <w:pPr>
        <w:pStyle w:val="Titre"/>
        <w:jc w:val="left"/>
        <w:rPr>
          <w:rFonts w:ascii="Arial" w:hAnsi="Arial"/>
          <w:b/>
          <w:sz w:val="16"/>
          <w:szCs w:val="16"/>
        </w:rPr>
      </w:pPr>
      <w:r w:rsidRPr="009358D4">
        <w:rPr>
          <w:rFonts w:ascii="Arial" w:hAnsi="Arial"/>
          <w:b/>
          <w:noProof/>
          <w:sz w:val="16"/>
          <w:szCs w:val="16"/>
          <w:lang w:eastAsia="ja-JP"/>
        </w:rPr>
        <w:drawing>
          <wp:anchor distT="0" distB="0" distL="114300" distR="114300" simplePos="0" relativeHeight="251657728" behindDoc="0" locked="0" layoutInCell="1" allowOverlap="1" wp14:anchorId="2715373A" wp14:editId="73F480BD">
            <wp:simplePos x="0" y="0"/>
            <wp:positionH relativeFrom="column">
              <wp:posOffset>3110865</wp:posOffset>
            </wp:positionH>
            <wp:positionV relativeFrom="paragraph">
              <wp:posOffset>-519430</wp:posOffset>
            </wp:positionV>
            <wp:extent cx="643890" cy="375920"/>
            <wp:effectExtent l="0" t="0" r="0" b="0"/>
            <wp:wrapNone/>
            <wp:docPr id="28" name="Image 28" descr="marianne se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rianne seu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37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EC28F" w14:textId="77777777" w:rsidR="008D080E" w:rsidRPr="009358D4" w:rsidRDefault="008D080E" w:rsidP="00AA3AF0">
      <w:pPr>
        <w:jc w:val="center"/>
        <w:rPr>
          <w:rFonts w:ascii="Arial" w:hAnsi="Arial" w:cs="Arial"/>
          <w:b/>
          <w:sz w:val="16"/>
          <w:szCs w:val="16"/>
          <w:u w:val="single"/>
        </w:rPr>
      </w:pPr>
    </w:p>
    <w:tbl>
      <w:tblPr>
        <w:tblStyle w:val="Grilledutableau"/>
        <w:tblW w:w="0" w:type="auto"/>
        <w:tblLook w:val="04A0" w:firstRow="1" w:lastRow="0" w:firstColumn="1" w:lastColumn="0" w:noHBand="0" w:noVBand="1"/>
      </w:tblPr>
      <w:tblGrid>
        <w:gridCol w:w="10480"/>
      </w:tblGrid>
      <w:tr w:rsidR="00CF2814" w14:paraId="3DA9F730" w14:textId="77777777" w:rsidTr="00CF2814">
        <w:trPr>
          <w:trHeight w:val="491"/>
        </w:trPr>
        <w:tc>
          <w:tcPr>
            <w:tcW w:w="10480" w:type="dxa"/>
            <w:vAlign w:val="center"/>
          </w:tcPr>
          <w:p w14:paraId="1D2C0AE0" w14:textId="20B00D72" w:rsidR="00CF2814" w:rsidRPr="00CF2814" w:rsidRDefault="00CF2814" w:rsidP="00CF2814">
            <w:pPr>
              <w:jc w:val="center"/>
              <w:rPr>
                <w:rFonts w:ascii="Arial" w:hAnsi="Arial" w:cs="Arial"/>
                <w:b/>
              </w:rPr>
            </w:pPr>
            <w:r w:rsidRPr="00CF2814">
              <w:rPr>
                <w:rFonts w:ascii="Arial" w:hAnsi="Arial" w:cs="Arial"/>
                <w:b/>
              </w:rPr>
              <w:t>JUSTIFICATIFS A FOURNIR SELON LES SITUATIONS</w:t>
            </w:r>
          </w:p>
        </w:tc>
      </w:tr>
    </w:tbl>
    <w:p w14:paraId="2291ACB5" w14:textId="77777777" w:rsidR="00AA3AF0" w:rsidRDefault="00AA3AF0" w:rsidP="00AA3AF0">
      <w:pPr>
        <w:rPr>
          <w:rFonts w:ascii="Arial" w:hAnsi="Arial"/>
          <w:b/>
          <w:sz w:val="16"/>
          <w:szCs w:val="16"/>
        </w:rPr>
      </w:pPr>
    </w:p>
    <w:p w14:paraId="499B6FF9" w14:textId="77777777" w:rsidR="006D499D" w:rsidRPr="00CF2814" w:rsidRDefault="006D499D" w:rsidP="00B62E35">
      <w:pPr>
        <w:jc w:val="both"/>
        <w:rPr>
          <w:rFonts w:ascii="Arial" w:hAnsi="Arial"/>
          <w:b/>
          <w:sz w:val="18"/>
          <w:szCs w:val="18"/>
        </w:rPr>
      </w:pPr>
      <w:r w:rsidRPr="00CF2814">
        <w:rPr>
          <w:rFonts w:ascii="Arial" w:hAnsi="Arial"/>
          <w:b/>
          <w:sz w:val="18"/>
          <w:szCs w:val="18"/>
          <w:u w:val="single"/>
        </w:rPr>
        <w:t>En ce qui concernent les priorités légales</w:t>
      </w:r>
      <w:r w:rsidRPr="00CF2814">
        <w:rPr>
          <w:rFonts w:ascii="Arial" w:hAnsi="Arial"/>
          <w:b/>
          <w:sz w:val="18"/>
          <w:szCs w:val="18"/>
        </w:rPr>
        <w:t> :</w:t>
      </w:r>
    </w:p>
    <w:p w14:paraId="6B238396" w14:textId="77777777" w:rsidR="006D499D" w:rsidRPr="00CF2814" w:rsidRDefault="006D499D" w:rsidP="00B62E35">
      <w:pPr>
        <w:jc w:val="both"/>
        <w:rPr>
          <w:rFonts w:ascii="Arial" w:hAnsi="Arial"/>
          <w:b/>
          <w:sz w:val="18"/>
          <w:szCs w:val="18"/>
        </w:rPr>
      </w:pPr>
    </w:p>
    <w:p w14:paraId="4C7C136B" w14:textId="77777777" w:rsidR="006D499D" w:rsidRPr="00CF2814" w:rsidRDefault="006D499D" w:rsidP="00B62E35">
      <w:pPr>
        <w:numPr>
          <w:ilvl w:val="0"/>
          <w:numId w:val="7"/>
        </w:numPr>
        <w:jc w:val="both"/>
        <w:rPr>
          <w:rFonts w:ascii="Arial" w:hAnsi="Arial"/>
          <w:b/>
          <w:sz w:val="18"/>
          <w:szCs w:val="18"/>
        </w:rPr>
      </w:pPr>
      <w:r w:rsidRPr="00CF2814">
        <w:rPr>
          <w:rFonts w:ascii="Arial" w:hAnsi="Arial"/>
          <w:b/>
          <w:sz w:val="18"/>
          <w:szCs w:val="18"/>
        </w:rPr>
        <w:t>Personnels titulaires d’une RQTH</w:t>
      </w:r>
    </w:p>
    <w:p w14:paraId="4F01C883" w14:textId="77777777" w:rsidR="00224651" w:rsidRPr="00CF2814" w:rsidRDefault="00224651" w:rsidP="00B62E35">
      <w:pPr>
        <w:ind w:left="720"/>
        <w:jc w:val="both"/>
        <w:rPr>
          <w:rFonts w:ascii="Arial" w:hAnsi="Arial"/>
          <w:b/>
          <w:sz w:val="18"/>
          <w:szCs w:val="18"/>
        </w:rPr>
      </w:pPr>
    </w:p>
    <w:p w14:paraId="588AAC85" w14:textId="560AA7E7" w:rsidR="00224651" w:rsidRPr="00CF2814" w:rsidRDefault="00224651" w:rsidP="00B62E35">
      <w:pPr>
        <w:numPr>
          <w:ilvl w:val="0"/>
          <w:numId w:val="9"/>
        </w:numPr>
        <w:jc w:val="both"/>
        <w:rPr>
          <w:rFonts w:ascii="Arial" w:hAnsi="Arial"/>
          <w:sz w:val="18"/>
          <w:szCs w:val="18"/>
        </w:rPr>
      </w:pPr>
      <w:r w:rsidRPr="00CF2814">
        <w:rPr>
          <w:rFonts w:ascii="Arial" w:hAnsi="Arial"/>
          <w:sz w:val="18"/>
          <w:szCs w:val="18"/>
        </w:rPr>
        <w:t xml:space="preserve">Reconnaissance RQTH en vigueur ou </w:t>
      </w:r>
      <w:r w:rsidR="00B301FD" w:rsidRPr="00CF2814">
        <w:rPr>
          <w:rFonts w:ascii="Arial" w:hAnsi="Arial"/>
          <w:sz w:val="18"/>
          <w:szCs w:val="18"/>
        </w:rPr>
        <w:t>dernière RQT</w:t>
      </w:r>
      <w:r w:rsidRPr="00CF2814">
        <w:rPr>
          <w:rFonts w:ascii="Arial" w:hAnsi="Arial"/>
          <w:sz w:val="18"/>
          <w:szCs w:val="18"/>
        </w:rPr>
        <w:t>H obtenue accompagnée de la demande de renouvellement</w:t>
      </w:r>
      <w:r w:rsidR="00AB36A1" w:rsidRPr="00CF2814">
        <w:rPr>
          <w:rFonts w:ascii="Arial" w:hAnsi="Arial"/>
          <w:sz w:val="18"/>
          <w:szCs w:val="18"/>
        </w:rPr>
        <w:t xml:space="preserve"> (si non transmise à l’administration avant)</w:t>
      </w:r>
    </w:p>
    <w:p w14:paraId="5B0958E9" w14:textId="77777777" w:rsidR="00224651" w:rsidRPr="00CF2814" w:rsidRDefault="00224651" w:rsidP="00B62E35">
      <w:pPr>
        <w:ind w:left="720"/>
        <w:jc w:val="both"/>
        <w:rPr>
          <w:rFonts w:ascii="Arial" w:hAnsi="Arial"/>
          <w:b/>
          <w:sz w:val="18"/>
          <w:szCs w:val="18"/>
        </w:rPr>
      </w:pPr>
    </w:p>
    <w:p w14:paraId="10A4C062" w14:textId="77777777" w:rsidR="00224651" w:rsidRPr="00CF2814" w:rsidRDefault="00D52640" w:rsidP="00B62E35">
      <w:pPr>
        <w:numPr>
          <w:ilvl w:val="0"/>
          <w:numId w:val="7"/>
        </w:numPr>
        <w:jc w:val="both"/>
        <w:rPr>
          <w:rFonts w:ascii="Arial" w:hAnsi="Arial"/>
          <w:b/>
          <w:sz w:val="18"/>
          <w:szCs w:val="18"/>
        </w:rPr>
      </w:pPr>
      <w:r w:rsidRPr="00CF2814">
        <w:rPr>
          <w:rFonts w:ascii="Arial" w:hAnsi="Arial"/>
          <w:b/>
          <w:sz w:val="18"/>
          <w:szCs w:val="18"/>
        </w:rPr>
        <w:t>Rapprochement de conjoint</w:t>
      </w:r>
    </w:p>
    <w:p w14:paraId="1B752BFF" w14:textId="77777777" w:rsidR="00224651" w:rsidRPr="00CF2814" w:rsidRDefault="00224651" w:rsidP="00B62E35">
      <w:pPr>
        <w:ind w:left="720"/>
        <w:jc w:val="both"/>
        <w:rPr>
          <w:rFonts w:ascii="Arial" w:hAnsi="Arial"/>
          <w:b/>
          <w:sz w:val="18"/>
          <w:szCs w:val="18"/>
        </w:rPr>
      </w:pPr>
    </w:p>
    <w:p w14:paraId="7925988B" w14:textId="77777777" w:rsidR="00224651" w:rsidRPr="00CF2814" w:rsidRDefault="003A58E2" w:rsidP="00B62E35">
      <w:pPr>
        <w:numPr>
          <w:ilvl w:val="0"/>
          <w:numId w:val="9"/>
        </w:numPr>
        <w:jc w:val="both"/>
        <w:rPr>
          <w:rFonts w:ascii="Arial" w:hAnsi="Arial"/>
          <w:sz w:val="18"/>
          <w:szCs w:val="18"/>
        </w:rPr>
      </w:pPr>
      <w:r w:rsidRPr="00CF2814">
        <w:rPr>
          <w:rFonts w:ascii="Arial" w:hAnsi="Arial"/>
          <w:sz w:val="18"/>
          <w:szCs w:val="18"/>
        </w:rPr>
        <w:t>Attestation de l’employeur du conjoint faisant apparaître la commune d’activité et la date de prise de fonctions</w:t>
      </w:r>
    </w:p>
    <w:p w14:paraId="325A1491" w14:textId="31945D61" w:rsidR="003A58E2" w:rsidRPr="00CF2814" w:rsidRDefault="00D52640" w:rsidP="00B62E35">
      <w:pPr>
        <w:numPr>
          <w:ilvl w:val="0"/>
          <w:numId w:val="9"/>
        </w:numPr>
        <w:jc w:val="both"/>
        <w:rPr>
          <w:rFonts w:ascii="Arial" w:hAnsi="Arial"/>
          <w:sz w:val="18"/>
          <w:szCs w:val="18"/>
        </w:rPr>
      </w:pPr>
      <w:r w:rsidRPr="00CF2814">
        <w:rPr>
          <w:rFonts w:ascii="Arial" w:hAnsi="Arial"/>
          <w:sz w:val="18"/>
          <w:szCs w:val="18"/>
        </w:rPr>
        <w:t>Copie du l</w:t>
      </w:r>
      <w:r w:rsidR="003A58E2" w:rsidRPr="00CF2814">
        <w:rPr>
          <w:rFonts w:ascii="Arial" w:hAnsi="Arial"/>
          <w:sz w:val="18"/>
          <w:szCs w:val="18"/>
        </w:rPr>
        <w:t>ivret de famille mentionnant le mariage au 1</w:t>
      </w:r>
      <w:r w:rsidR="003A58E2" w:rsidRPr="00CF2814">
        <w:rPr>
          <w:rFonts w:ascii="Arial" w:hAnsi="Arial"/>
          <w:sz w:val="18"/>
          <w:szCs w:val="18"/>
          <w:vertAlign w:val="superscript"/>
        </w:rPr>
        <w:t>er</w:t>
      </w:r>
      <w:r w:rsidR="003A58E2" w:rsidRPr="00CF2814">
        <w:rPr>
          <w:rFonts w:ascii="Arial" w:hAnsi="Arial"/>
          <w:sz w:val="18"/>
          <w:szCs w:val="18"/>
        </w:rPr>
        <w:t xml:space="preserve"> septembre</w:t>
      </w:r>
      <w:r w:rsidR="00205450" w:rsidRPr="00CF2814">
        <w:rPr>
          <w:rFonts w:ascii="Arial" w:hAnsi="Arial"/>
          <w:sz w:val="18"/>
          <w:szCs w:val="18"/>
        </w:rPr>
        <w:t xml:space="preserve"> 202</w:t>
      </w:r>
      <w:r w:rsidR="002F6000">
        <w:rPr>
          <w:rFonts w:ascii="Arial" w:hAnsi="Arial"/>
          <w:sz w:val="18"/>
          <w:szCs w:val="18"/>
        </w:rPr>
        <w:t>5</w:t>
      </w:r>
      <w:r w:rsidR="009D0366" w:rsidRPr="00CF2814">
        <w:rPr>
          <w:rFonts w:ascii="Arial" w:hAnsi="Arial"/>
          <w:sz w:val="18"/>
          <w:szCs w:val="18"/>
        </w:rPr>
        <w:t xml:space="preserve"> au plus tard</w:t>
      </w:r>
    </w:p>
    <w:p w14:paraId="44D3D31F" w14:textId="21E288EA" w:rsidR="003A58E2" w:rsidRPr="00CF2814" w:rsidRDefault="003A58E2" w:rsidP="00B62E35">
      <w:pPr>
        <w:numPr>
          <w:ilvl w:val="0"/>
          <w:numId w:val="9"/>
        </w:numPr>
        <w:jc w:val="both"/>
        <w:rPr>
          <w:rFonts w:ascii="Arial" w:hAnsi="Arial"/>
          <w:sz w:val="18"/>
          <w:szCs w:val="18"/>
        </w:rPr>
      </w:pPr>
      <w:r w:rsidRPr="00CF2814">
        <w:rPr>
          <w:rFonts w:ascii="Arial" w:hAnsi="Arial"/>
          <w:sz w:val="18"/>
          <w:szCs w:val="18"/>
        </w:rPr>
        <w:t xml:space="preserve">PACS : copie de l’extrait de naissance portant mention du PACS </w:t>
      </w:r>
      <w:r w:rsidR="009D0366" w:rsidRPr="00CF2814">
        <w:rPr>
          <w:rFonts w:ascii="Arial" w:hAnsi="Arial"/>
          <w:sz w:val="18"/>
          <w:szCs w:val="18"/>
        </w:rPr>
        <w:t xml:space="preserve">au </w:t>
      </w:r>
      <w:r w:rsidRPr="00CF2814">
        <w:rPr>
          <w:rFonts w:ascii="Arial" w:hAnsi="Arial"/>
          <w:sz w:val="18"/>
          <w:szCs w:val="18"/>
        </w:rPr>
        <w:t>1</w:t>
      </w:r>
      <w:r w:rsidRPr="00CF2814">
        <w:rPr>
          <w:rFonts w:ascii="Arial" w:hAnsi="Arial"/>
          <w:sz w:val="18"/>
          <w:szCs w:val="18"/>
          <w:vertAlign w:val="superscript"/>
        </w:rPr>
        <w:t>er</w:t>
      </w:r>
      <w:r w:rsidRPr="00CF2814">
        <w:rPr>
          <w:rFonts w:ascii="Arial" w:hAnsi="Arial"/>
          <w:sz w:val="18"/>
          <w:szCs w:val="18"/>
        </w:rPr>
        <w:t xml:space="preserve"> </w:t>
      </w:r>
      <w:r w:rsidR="00205450" w:rsidRPr="00CF2814">
        <w:rPr>
          <w:rFonts w:ascii="Arial" w:hAnsi="Arial"/>
          <w:sz w:val="18"/>
          <w:szCs w:val="18"/>
        </w:rPr>
        <w:t>septembre 202</w:t>
      </w:r>
      <w:r w:rsidR="002F6000">
        <w:rPr>
          <w:rFonts w:ascii="Arial" w:hAnsi="Arial"/>
          <w:sz w:val="18"/>
          <w:szCs w:val="18"/>
        </w:rPr>
        <w:t>5</w:t>
      </w:r>
      <w:r w:rsidR="009D0366" w:rsidRPr="00CF2814">
        <w:rPr>
          <w:rFonts w:ascii="Arial" w:hAnsi="Arial"/>
          <w:sz w:val="18"/>
          <w:szCs w:val="18"/>
        </w:rPr>
        <w:t xml:space="preserve"> au plus tard</w:t>
      </w:r>
      <w:r w:rsidRPr="00CF2814">
        <w:rPr>
          <w:rFonts w:ascii="Arial" w:hAnsi="Arial"/>
          <w:sz w:val="18"/>
          <w:szCs w:val="18"/>
        </w:rPr>
        <w:t xml:space="preserve"> + déclaration d’imposition commune</w:t>
      </w:r>
    </w:p>
    <w:p w14:paraId="0D571AF1" w14:textId="77777777" w:rsidR="00224651" w:rsidRPr="00CF2814" w:rsidRDefault="00224651" w:rsidP="00B62E35">
      <w:pPr>
        <w:ind w:left="720"/>
        <w:jc w:val="both"/>
        <w:rPr>
          <w:rFonts w:ascii="Arial" w:hAnsi="Arial"/>
          <w:b/>
          <w:sz w:val="18"/>
          <w:szCs w:val="18"/>
        </w:rPr>
      </w:pPr>
    </w:p>
    <w:p w14:paraId="61B13863" w14:textId="77777777" w:rsidR="006D499D" w:rsidRPr="00CF2814" w:rsidRDefault="006D499D" w:rsidP="00B62E35">
      <w:pPr>
        <w:numPr>
          <w:ilvl w:val="0"/>
          <w:numId w:val="7"/>
        </w:numPr>
        <w:jc w:val="both"/>
        <w:rPr>
          <w:rFonts w:ascii="Arial" w:hAnsi="Arial"/>
          <w:b/>
          <w:sz w:val="18"/>
          <w:szCs w:val="18"/>
        </w:rPr>
      </w:pPr>
      <w:r w:rsidRPr="00CF2814">
        <w:rPr>
          <w:rFonts w:ascii="Arial" w:hAnsi="Arial"/>
          <w:b/>
          <w:sz w:val="18"/>
          <w:szCs w:val="18"/>
        </w:rPr>
        <w:t>Exercice dans un quartier urbain ou se posent des problèmes sociaux et de sécurité</w:t>
      </w:r>
      <w:r w:rsidR="009D0366" w:rsidRPr="00CF2814">
        <w:rPr>
          <w:rFonts w:ascii="Arial" w:hAnsi="Arial"/>
          <w:b/>
          <w:sz w:val="18"/>
          <w:szCs w:val="18"/>
        </w:rPr>
        <w:t xml:space="preserve"> (pour les candidats du mouvement </w:t>
      </w:r>
      <w:proofErr w:type="spellStart"/>
      <w:r w:rsidR="009D0366" w:rsidRPr="00CF2814">
        <w:rPr>
          <w:rFonts w:ascii="Arial" w:hAnsi="Arial"/>
          <w:b/>
          <w:sz w:val="18"/>
          <w:szCs w:val="18"/>
        </w:rPr>
        <w:t>inter-académique</w:t>
      </w:r>
      <w:proofErr w:type="spellEnd"/>
      <w:r w:rsidR="009D0366" w:rsidRPr="00CF2814">
        <w:rPr>
          <w:rFonts w:ascii="Arial" w:hAnsi="Arial"/>
          <w:b/>
          <w:sz w:val="18"/>
          <w:szCs w:val="18"/>
        </w:rPr>
        <w:t>)</w:t>
      </w:r>
    </w:p>
    <w:p w14:paraId="66CD0794" w14:textId="77777777" w:rsidR="003A58E2" w:rsidRPr="00CF2814" w:rsidRDefault="003A58E2" w:rsidP="00B62E35">
      <w:pPr>
        <w:ind w:left="720"/>
        <w:jc w:val="both"/>
        <w:rPr>
          <w:rFonts w:ascii="Arial" w:hAnsi="Arial"/>
          <w:b/>
          <w:sz w:val="18"/>
          <w:szCs w:val="18"/>
        </w:rPr>
      </w:pPr>
    </w:p>
    <w:p w14:paraId="62A89BE5" w14:textId="3680C429" w:rsidR="00B301FD" w:rsidRPr="00CF2814" w:rsidRDefault="003A58E2" w:rsidP="00B62E35">
      <w:pPr>
        <w:numPr>
          <w:ilvl w:val="0"/>
          <w:numId w:val="9"/>
        </w:numPr>
        <w:jc w:val="both"/>
        <w:rPr>
          <w:rFonts w:ascii="Arial" w:hAnsi="Arial"/>
          <w:sz w:val="18"/>
          <w:szCs w:val="18"/>
        </w:rPr>
      </w:pPr>
      <w:r w:rsidRPr="00CF2814">
        <w:rPr>
          <w:rFonts w:ascii="Arial" w:hAnsi="Arial"/>
          <w:sz w:val="18"/>
          <w:szCs w:val="18"/>
        </w:rPr>
        <w:t>Attestation de leur académie d’origine certifiant qu’ils ont exercé pendant au moins cinq années dans un quartier urbain où se posent des problèmes sociaux et de sécurité particulièrement difficile.</w:t>
      </w:r>
    </w:p>
    <w:p w14:paraId="797185F1" w14:textId="77777777" w:rsidR="00B301FD" w:rsidRDefault="00B301FD" w:rsidP="00B62E35">
      <w:pPr>
        <w:jc w:val="both"/>
        <w:rPr>
          <w:rFonts w:ascii="Arial" w:hAnsi="Arial"/>
          <w:b/>
          <w:sz w:val="16"/>
          <w:szCs w:val="16"/>
        </w:rPr>
      </w:pPr>
    </w:p>
    <w:p w14:paraId="132C6205" w14:textId="77777777" w:rsidR="006D499D" w:rsidRDefault="006D499D" w:rsidP="00B62E35">
      <w:pPr>
        <w:jc w:val="both"/>
        <w:rPr>
          <w:rFonts w:ascii="Arial" w:hAnsi="Arial"/>
          <w:b/>
          <w:sz w:val="16"/>
          <w:szCs w:val="16"/>
        </w:rPr>
      </w:pPr>
    </w:p>
    <w:p w14:paraId="28B909D9" w14:textId="77777777" w:rsidR="006D499D" w:rsidRPr="00CF2814" w:rsidRDefault="006D499D" w:rsidP="00B62E35">
      <w:pPr>
        <w:jc w:val="both"/>
        <w:rPr>
          <w:rFonts w:ascii="Arial" w:hAnsi="Arial"/>
          <w:b/>
          <w:sz w:val="18"/>
          <w:szCs w:val="18"/>
        </w:rPr>
      </w:pPr>
      <w:r w:rsidRPr="00CF2814">
        <w:rPr>
          <w:rFonts w:ascii="Arial" w:hAnsi="Arial"/>
          <w:b/>
          <w:sz w:val="18"/>
          <w:szCs w:val="18"/>
          <w:u w:val="single"/>
        </w:rPr>
        <w:t>En ce qui concernent les critères supplémentaires</w:t>
      </w:r>
      <w:r w:rsidRPr="00CF2814">
        <w:rPr>
          <w:rFonts w:ascii="Arial" w:hAnsi="Arial"/>
          <w:b/>
          <w:sz w:val="18"/>
          <w:szCs w:val="18"/>
        </w:rPr>
        <w:t xml:space="preserve"> : </w:t>
      </w:r>
    </w:p>
    <w:p w14:paraId="5DBB8DDE" w14:textId="77777777" w:rsidR="006D499D" w:rsidRPr="00CF2814" w:rsidRDefault="006D499D" w:rsidP="00B62E35">
      <w:pPr>
        <w:jc w:val="both"/>
        <w:rPr>
          <w:rFonts w:ascii="Arial" w:hAnsi="Arial"/>
          <w:b/>
          <w:sz w:val="18"/>
          <w:szCs w:val="18"/>
        </w:rPr>
      </w:pPr>
    </w:p>
    <w:p w14:paraId="7F3E54C9" w14:textId="77777777" w:rsidR="006D499D" w:rsidRPr="00CF2814" w:rsidRDefault="006D499D" w:rsidP="00B62E35">
      <w:pPr>
        <w:numPr>
          <w:ilvl w:val="0"/>
          <w:numId w:val="8"/>
        </w:numPr>
        <w:jc w:val="both"/>
        <w:rPr>
          <w:rFonts w:ascii="Arial" w:hAnsi="Arial"/>
          <w:b/>
          <w:sz w:val="18"/>
          <w:szCs w:val="18"/>
        </w:rPr>
      </w:pPr>
      <w:r w:rsidRPr="00CF2814">
        <w:rPr>
          <w:rFonts w:ascii="Arial" w:hAnsi="Arial"/>
          <w:b/>
          <w:sz w:val="18"/>
          <w:szCs w:val="18"/>
        </w:rPr>
        <w:t>Nombre d’enfants mineurs</w:t>
      </w:r>
    </w:p>
    <w:p w14:paraId="1547ACBE" w14:textId="77777777" w:rsidR="003A58E2" w:rsidRPr="00CF2814" w:rsidRDefault="003A58E2" w:rsidP="00B62E35">
      <w:pPr>
        <w:ind w:left="720"/>
        <w:jc w:val="both"/>
        <w:rPr>
          <w:rFonts w:ascii="Arial" w:hAnsi="Arial"/>
          <w:b/>
          <w:sz w:val="18"/>
          <w:szCs w:val="18"/>
        </w:rPr>
      </w:pPr>
    </w:p>
    <w:p w14:paraId="79BAA31A" w14:textId="77777777" w:rsidR="003A58E2" w:rsidRPr="00CF2814" w:rsidRDefault="00D52640" w:rsidP="00B62E35">
      <w:pPr>
        <w:numPr>
          <w:ilvl w:val="0"/>
          <w:numId w:val="9"/>
        </w:numPr>
        <w:jc w:val="both"/>
        <w:rPr>
          <w:rFonts w:ascii="Arial" w:hAnsi="Arial"/>
          <w:sz w:val="18"/>
          <w:szCs w:val="18"/>
        </w:rPr>
      </w:pPr>
      <w:r w:rsidRPr="00CF2814">
        <w:rPr>
          <w:rFonts w:ascii="Arial" w:hAnsi="Arial"/>
          <w:sz w:val="18"/>
          <w:szCs w:val="18"/>
        </w:rPr>
        <w:t>Copie du l</w:t>
      </w:r>
      <w:r w:rsidR="003A58E2" w:rsidRPr="00CF2814">
        <w:rPr>
          <w:rFonts w:ascii="Arial" w:hAnsi="Arial"/>
          <w:sz w:val="18"/>
          <w:szCs w:val="18"/>
        </w:rPr>
        <w:t>ivret de famille</w:t>
      </w:r>
    </w:p>
    <w:p w14:paraId="0810117D" w14:textId="77777777" w:rsidR="00224651" w:rsidRPr="00CF2814" w:rsidRDefault="00224651" w:rsidP="00B62E35">
      <w:pPr>
        <w:ind w:left="720"/>
        <w:jc w:val="both"/>
        <w:rPr>
          <w:rFonts w:ascii="Arial" w:hAnsi="Arial"/>
          <w:b/>
          <w:sz w:val="18"/>
          <w:szCs w:val="18"/>
        </w:rPr>
      </w:pPr>
    </w:p>
    <w:p w14:paraId="6B7B9165" w14:textId="77777777" w:rsidR="006D499D" w:rsidRPr="00CF2814" w:rsidRDefault="006D499D" w:rsidP="00B62E35">
      <w:pPr>
        <w:numPr>
          <w:ilvl w:val="0"/>
          <w:numId w:val="8"/>
        </w:numPr>
        <w:jc w:val="both"/>
        <w:rPr>
          <w:rFonts w:ascii="Arial" w:hAnsi="Arial"/>
          <w:b/>
          <w:sz w:val="18"/>
          <w:szCs w:val="18"/>
        </w:rPr>
      </w:pPr>
      <w:r w:rsidRPr="00CF2814">
        <w:rPr>
          <w:rFonts w:ascii="Arial" w:hAnsi="Arial"/>
          <w:b/>
          <w:sz w:val="18"/>
          <w:szCs w:val="18"/>
        </w:rPr>
        <w:t xml:space="preserve">L’exercice de l’autorité parentale conjointe </w:t>
      </w:r>
      <w:r w:rsidR="003A58E2" w:rsidRPr="00CF2814">
        <w:rPr>
          <w:rFonts w:ascii="Arial" w:hAnsi="Arial"/>
          <w:b/>
          <w:sz w:val="18"/>
          <w:szCs w:val="18"/>
        </w:rPr>
        <w:t xml:space="preserve">(garde alternée, garde partagée, droit de visite) </w:t>
      </w:r>
      <w:r w:rsidRPr="00CF2814">
        <w:rPr>
          <w:rFonts w:ascii="Arial" w:hAnsi="Arial"/>
          <w:b/>
          <w:sz w:val="18"/>
          <w:szCs w:val="18"/>
        </w:rPr>
        <w:t>ou l’</w:t>
      </w:r>
      <w:r w:rsidR="00224651" w:rsidRPr="00CF2814">
        <w:rPr>
          <w:rFonts w:ascii="Arial" w:hAnsi="Arial"/>
          <w:b/>
          <w:sz w:val="18"/>
          <w:szCs w:val="18"/>
        </w:rPr>
        <w:t>exercice</w:t>
      </w:r>
      <w:r w:rsidRPr="00CF2814">
        <w:rPr>
          <w:rFonts w:ascii="Arial" w:hAnsi="Arial"/>
          <w:b/>
          <w:sz w:val="18"/>
          <w:szCs w:val="18"/>
        </w:rPr>
        <w:t xml:space="preserve"> de l’autorité parentale unique</w:t>
      </w:r>
    </w:p>
    <w:p w14:paraId="7E85B73D" w14:textId="77777777" w:rsidR="003A58E2" w:rsidRPr="00CF2814" w:rsidRDefault="003A58E2" w:rsidP="00B62E35">
      <w:pPr>
        <w:jc w:val="both"/>
        <w:rPr>
          <w:rFonts w:ascii="Arial" w:hAnsi="Arial"/>
          <w:b/>
          <w:sz w:val="18"/>
          <w:szCs w:val="18"/>
        </w:rPr>
      </w:pPr>
    </w:p>
    <w:p w14:paraId="6AD3A08F" w14:textId="77777777" w:rsidR="003A58E2" w:rsidRPr="00CF2814" w:rsidRDefault="003A58E2" w:rsidP="00B62E35">
      <w:pPr>
        <w:numPr>
          <w:ilvl w:val="0"/>
          <w:numId w:val="9"/>
        </w:numPr>
        <w:jc w:val="both"/>
        <w:rPr>
          <w:rFonts w:ascii="Arial" w:hAnsi="Arial"/>
          <w:sz w:val="18"/>
          <w:szCs w:val="18"/>
        </w:rPr>
      </w:pPr>
      <w:r w:rsidRPr="00CF2814">
        <w:rPr>
          <w:rFonts w:ascii="Arial" w:hAnsi="Arial"/>
          <w:sz w:val="18"/>
          <w:szCs w:val="18"/>
        </w:rPr>
        <w:t>Attestation domicile de l’autre parent</w:t>
      </w:r>
    </w:p>
    <w:p w14:paraId="53C38276" w14:textId="77777777" w:rsidR="003A58E2" w:rsidRPr="00CF2814" w:rsidRDefault="003A58E2" w:rsidP="00B62E35">
      <w:pPr>
        <w:numPr>
          <w:ilvl w:val="0"/>
          <w:numId w:val="9"/>
        </w:numPr>
        <w:jc w:val="both"/>
        <w:rPr>
          <w:rFonts w:ascii="Arial" w:hAnsi="Arial"/>
          <w:sz w:val="18"/>
          <w:szCs w:val="18"/>
        </w:rPr>
      </w:pPr>
      <w:r w:rsidRPr="00CF2814">
        <w:rPr>
          <w:rFonts w:ascii="Arial" w:hAnsi="Arial"/>
          <w:sz w:val="18"/>
          <w:szCs w:val="18"/>
        </w:rPr>
        <w:t>Document officiel actant les modalités de la garde (jugement de divorce, décision de justice)</w:t>
      </w:r>
    </w:p>
    <w:p w14:paraId="0E70D418" w14:textId="77777777" w:rsidR="00141708" w:rsidRPr="00CF2814" w:rsidRDefault="00141708" w:rsidP="00B62E35">
      <w:pPr>
        <w:ind w:left="1080"/>
        <w:jc w:val="both"/>
        <w:rPr>
          <w:rFonts w:ascii="Arial" w:hAnsi="Arial"/>
          <w:b/>
          <w:sz w:val="18"/>
          <w:szCs w:val="18"/>
        </w:rPr>
      </w:pPr>
    </w:p>
    <w:p w14:paraId="19854D6D" w14:textId="77777777" w:rsidR="00141708" w:rsidRPr="00CF2814" w:rsidRDefault="00C56A38" w:rsidP="00B62E35">
      <w:pPr>
        <w:numPr>
          <w:ilvl w:val="0"/>
          <w:numId w:val="8"/>
        </w:numPr>
        <w:jc w:val="both"/>
        <w:rPr>
          <w:rFonts w:ascii="Arial" w:hAnsi="Arial"/>
          <w:b/>
          <w:sz w:val="18"/>
          <w:szCs w:val="18"/>
        </w:rPr>
      </w:pPr>
      <w:r w:rsidRPr="00CF2814">
        <w:rPr>
          <w:rFonts w:ascii="Arial" w:hAnsi="Arial"/>
          <w:b/>
          <w:sz w:val="18"/>
          <w:szCs w:val="18"/>
        </w:rPr>
        <w:t xml:space="preserve">Pour les demandes de mutation des agents en position de détachement, de congé parental et de disponibilité dont la réintégration s'effectuerait dans leur académie d'origine et entrainerait de fait une séparation de leur conjoint ou partenaire </w:t>
      </w:r>
    </w:p>
    <w:p w14:paraId="29F8049F" w14:textId="77777777" w:rsidR="00141708" w:rsidRPr="00CF2814" w:rsidRDefault="00141708" w:rsidP="00B62E35">
      <w:pPr>
        <w:ind w:left="720"/>
        <w:jc w:val="both"/>
        <w:rPr>
          <w:rFonts w:ascii="Arial" w:hAnsi="Arial"/>
          <w:b/>
          <w:sz w:val="18"/>
          <w:szCs w:val="18"/>
        </w:rPr>
      </w:pPr>
    </w:p>
    <w:p w14:paraId="2AD6202E" w14:textId="77777777" w:rsidR="00141708" w:rsidRPr="00CF2814" w:rsidRDefault="00141708" w:rsidP="00B62E35">
      <w:pPr>
        <w:numPr>
          <w:ilvl w:val="0"/>
          <w:numId w:val="9"/>
        </w:numPr>
        <w:jc w:val="both"/>
        <w:rPr>
          <w:rFonts w:ascii="Arial" w:hAnsi="Arial"/>
          <w:sz w:val="18"/>
          <w:szCs w:val="18"/>
        </w:rPr>
      </w:pPr>
      <w:r w:rsidRPr="00CF2814">
        <w:rPr>
          <w:rFonts w:ascii="Arial" w:hAnsi="Arial"/>
          <w:sz w:val="18"/>
          <w:szCs w:val="18"/>
        </w:rPr>
        <w:t>Attestation de l’employeur du conjoint faisant apparaître la commune d’activité et la date de prise de fonctions</w:t>
      </w:r>
    </w:p>
    <w:p w14:paraId="739D4512" w14:textId="66548602" w:rsidR="00141708" w:rsidRPr="00CF2814" w:rsidRDefault="00141708" w:rsidP="00B62E35">
      <w:pPr>
        <w:numPr>
          <w:ilvl w:val="0"/>
          <w:numId w:val="9"/>
        </w:numPr>
        <w:jc w:val="both"/>
        <w:rPr>
          <w:rFonts w:ascii="Arial" w:hAnsi="Arial"/>
          <w:sz w:val="18"/>
          <w:szCs w:val="18"/>
        </w:rPr>
      </w:pPr>
      <w:r w:rsidRPr="00CF2814">
        <w:rPr>
          <w:rFonts w:ascii="Arial" w:hAnsi="Arial"/>
          <w:sz w:val="18"/>
          <w:szCs w:val="18"/>
        </w:rPr>
        <w:t>Copie du livret de famille mentionnant le mariage au 1</w:t>
      </w:r>
      <w:r w:rsidRPr="00CF2814">
        <w:rPr>
          <w:rFonts w:ascii="Arial" w:hAnsi="Arial"/>
          <w:sz w:val="18"/>
          <w:szCs w:val="18"/>
          <w:vertAlign w:val="superscript"/>
        </w:rPr>
        <w:t>er</w:t>
      </w:r>
      <w:r w:rsidR="00205450" w:rsidRPr="00CF2814">
        <w:rPr>
          <w:rFonts w:ascii="Arial" w:hAnsi="Arial"/>
          <w:sz w:val="18"/>
          <w:szCs w:val="18"/>
        </w:rPr>
        <w:t xml:space="preserve"> septembre </w:t>
      </w:r>
      <w:r w:rsidR="00CF2814">
        <w:rPr>
          <w:rFonts w:ascii="Arial" w:hAnsi="Arial"/>
          <w:sz w:val="18"/>
          <w:szCs w:val="18"/>
        </w:rPr>
        <w:t>202</w:t>
      </w:r>
      <w:r w:rsidR="002F6000">
        <w:rPr>
          <w:rFonts w:ascii="Arial" w:hAnsi="Arial"/>
          <w:sz w:val="18"/>
          <w:szCs w:val="18"/>
        </w:rPr>
        <w:t>5</w:t>
      </w:r>
      <w:r w:rsidRPr="00CF2814">
        <w:rPr>
          <w:rFonts w:ascii="Arial" w:hAnsi="Arial"/>
          <w:sz w:val="18"/>
          <w:szCs w:val="18"/>
        </w:rPr>
        <w:t xml:space="preserve"> au plus tard</w:t>
      </w:r>
    </w:p>
    <w:p w14:paraId="736FC4DD" w14:textId="1CA7870A" w:rsidR="00141708" w:rsidRPr="00CF2814" w:rsidRDefault="00141708" w:rsidP="00B62E35">
      <w:pPr>
        <w:numPr>
          <w:ilvl w:val="0"/>
          <w:numId w:val="9"/>
        </w:numPr>
        <w:jc w:val="both"/>
        <w:rPr>
          <w:rFonts w:ascii="Arial" w:hAnsi="Arial"/>
          <w:sz w:val="18"/>
          <w:szCs w:val="18"/>
        </w:rPr>
      </w:pPr>
      <w:r w:rsidRPr="00CF2814">
        <w:rPr>
          <w:rFonts w:ascii="Arial" w:hAnsi="Arial"/>
          <w:sz w:val="18"/>
          <w:szCs w:val="18"/>
        </w:rPr>
        <w:t>PACS : copie de l’extrait de naissance portant mention du PACS au 1</w:t>
      </w:r>
      <w:r w:rsidRPr="00CF2814">
        <w:rPr>
          <w:rFonts w:ascii="Arial" w:hAnsi="Arial"/>
          <w:sz w:val="18"/>
          <w:szCs w:val="18"/>
          <w:vertAlign w:val="superscript"/>
        </w:rPr>
        <w:t>er</w:t>
      </w:r>
      <w:r w:rsidR="00205450" w:rsidRPr="00CF2814">
        <w:rPr>
          <w:rFonts w:ascii="Arial" w:hAnsi="Arial"/>
          <w:sz w:val="18"/>
          <w:szCs w:val="18"/>
        </w:rPr>
        <w:t xml:space="preserve"> septembre 202</w:t>
      </w:r>
      <w:r w:rsidR="002F6000">
        <w:rPr>
          <w:rFonts w:ascii="Arial" w:hAnsi="Arial"/>
          <w:sz w:val="18"/>
          <w:szCs w:val="18"/>
        </w:rPr>
        <w:t>5</w:t>
      </w:r>
      <w:r w:rsidRPr="00CF2814">
        <w:rPr>
          <w:rFonts w:ascii="Arial" w:hAnsi="Arial"/>
          <w:sz w:val="18"/>
          <w:szCs w:val="18"/>
        </w:rPr>
        <w:t xml:space="preserve"> au plus tard + déclaration d’imposition commune</w:t>
      </w:r>
    </w:p>
    <w:p w14:paraId="21E03FE8" w14:textId="77777777" w:rsidR="00141708" w:rsidRPr="00CF2814" w:rsidRDefault="00141708" w:rsidP="00B62E35">
      <w:pPr>
        <w:ind w:left="1080"/>
        <w:jc w:val="both"/>
        <w:rPr>
          <w:rFonts w:ascii="Arial" w:hAnsi="Arial"/>
          <w:b/>
          <w:sz w:val="18"/>
          <w:szCs w:val="18"/>
        </w:rPr>
      </w:pPr>
    </w:p>
    <w:p w14:paraId="3300773B" w14:textId="77777777" w:rsidR="006D499D" w:rsidRPr="00CF2814" w:rsidRDefault="006D499D" w:rsidP="00B62E35">
      <w:pPr>
        <w:jc w:val="both"/>
        <w:rPr>
          <w:rFonts w:ascii="Arial" w:hAnsi="Arial"/>
          <w:b/>
          <w:sz w:val="18"/>
          <w:szCs w:val="18"/>
        </w:rPr>
      </w:pPr>
    </w:p>
    <w:p w14:paraId="33EAE501" w14:textId="77777777" w:rsidR="006D499D" w:rsidRPr="00CF2814" w:rsidRDefault="00A84F48" w:rsidP="00B62E35">
      <w:pPr>
        <w:jc w:val="both"/>
        <w:rPr>
          <w:rFonts w:ascii="Arial" w:hAnsi="Arial"/>
          <w:b/>
          <w:sz w:val="18"/>
          <w:szCs w:val="18"/>
        </w:rPr>
      </w:pPr>
      <w:r w:rsidRPr="00CF2814">
        <w:rPr>
          <w:rFonts w:ascii="Arial" w:hAnsi="Arial"/>
          <w:b/>
          <w:sz w:val="18"/>
          <w:szCs w:val="18"/>
          <w:u w:val="single"/>
        </w:rPr>
        <w:t>En ce qui concerne</w:t>
      </w:r>
      <w:r w:rsidR="006D499D" w:rsidRPr="00CF2814">
        <w:rPr>
          <w:rFonts w:ascii="Arial" w:hAnsi="Arial"/>
          <w:b/>
          <w:sz w:val="18"/>
          <w:szCs w:val="18"/>
          <w:u w:val="single"/>
        </w:rPr>
        <w:t xml:space="preserve"> la composition du dossier à adresser au service médical et social</w:t>
      </w:r>
      <w:r w:rsidR="00224651" w:rsidRPr="00CF2814">
        <w:rPr>
          <w:rFonts w:ascii="Arial" w:hAnsi="Arial"/>
          <w:b/>
          <w:sz w:val="18"/>
          <w:szCs w:val="18"/>
        </w:rPr>
        <w:t> :</w:t>
      </w:r>
    </w:p>
    <w:p w14:paraId="556037A5" w14:textId="77777777" w:rsidR="009804AB" w:rsidRPr="00CF2814" w:rsidRDefault="009804AB" w:rsidP="00B62E35">
      <w:pPr>
        <w:jc w:val="both"/>
        <w:rPr>
          <w:rFonts w:ascii="Arial" w:hAnsi="Arial"/>
          <w:b/>
          <w:sz w:val="18"/>
          <w:szCs w:val="18"/>
        </w:rPr>
      </w:pPr>
    </w:p>
    <w:p w14:paraId="40FDC30E" w14:textId="31A2C2CB" w:rsidR="009804AB" w:rsidRPr="00CF2814" w:rsidRDefault="009804AB" w:rsidP="002F6000">
      <w:pPr>
        <w:ind w:left="1080"/>
        <w:jc w:val="both"/>
        <w:rPr>
          <w:rFonts w:ascii="Arial" w:hAnsi="Arial"/>
          <w:sz w:val="18"/>
          <w:szCs w:val="18"/>
        </w:rPr>
      </w:pPr>
      <w:r w:rsidRPr="00CF2814">
        <w:rPr>
          <w:rFonts w:ascii="Arial" w:hAnsi="Arial"/>
          <w:sz w:val="18"/>
          <w:szCs w:val="18"/>
        </w:rPr>
        <w:t xml:space="preserve">- </w:t>
      </w:r>
      <w:r w:rsidR="002F6000">
        <w:rPr>
          <w:rFonts w:ascii="Arial" w:hAnsi="Arial"/>
          <w:sz w:val="18"/>
          <w:szCs w:val="18"/>
        </w:rPr>
        <w:t>Annexe 8 : Sollicitation du SMS dûment remplie</w:t>
      </w:r>
    </w:p>
    <w:p w14:paraId="6230BFE2" w14:textId="77777777" w:rsidR="009804AB" w:rsidRPr="00CF2814" w:rsidRDefault="009804AB" w:rsidP="00B62E35">
      <w:pPr>
        <w:ind w:left="1080"/>
        <w:jc w:val="both"/>
        <w:rPr>
          <w:rFonts w:ascii="Arial" w:hAnsi="Arial"/>
          <w:sz w:val="18"/>
          <w:szCs w:val="18"/>
        </w:rPr>
      </w:pPr>
      <w:r w:rsidRPr="00CF2814">
        <w:rPr>
          <w:rFonts w:ascii="Arial" w:hAnsi="Arial"/>
          <w:sz w:val="18"/>
          <w:szCs w:val="18"/>
        </w:rPr>
        <w:t xml:space="preserve">- lettre motivant la demande et précisant à quel titre elle est formulée, à savoir pour raisons médicales ou pour situations sociales </w:t>
      </w:r>
    </w:p>
    <w:p w14:paraId="033E2C1A" w14:textId="77777777" w:rsidR="009804AB" w:rsidRPr="00CF2814" w:rsidRDefault="009804AB" w:rsidP="00B62E35">
      <w:pPr>
        <w:ind w:left="1080"/>
        <w:jc w:val="both"/>
        <w:rPr>
          <w:rFonts w:ascii="Arial" w:hAnsi="Arial"/>
          <w:sz w:val="18"/>
          <w:szCs w:val="18"/>
        </w:rPr>
      </w:pPr>
      <w:r w:rsidRPr="00CF2814">
        <w:rPr>
          <w:rFonts w:ascii="Arial" w:hAnsi="Arial"/>
          <w:sz w:val="18"/>
          <w:szCs w:val="18"/>
        </w:rPr>
        <w:t>- documents médicaux relatifs à la pathologie sous enveloppe destinée aux médecins</w:t>
      </w:r>
    </w:p>
    <w:p w14:paraId="032EA39C" w14:textId="77777777" w:rsidR="009804AB" w:rsidRPr="00CF2814" w:rsidRDefault="009804AB" w:rsidP="00B62E35">
      <w:pPr>
        <w:ind w:left="1080"/>
        <w:jc w:val="both"/>
        <w:rPr>
          <w:rFonts w:ascii="Arial" w:hAnsi="Arial"/>
          <w:sz w:val="18"/>
          <w:szCs w:val="18"/>
        </w:rPr>
      </w:pPr>
      <w:r w:rsidRPr="00CF2814">
        <w:rPr>
          <w:rFonts w:ascii="Arial" w:hAnsi="Arial"/>
          <w:sz w:val="18"/>
          <w:szCs w:val="18"/>
        </w:rPr>
        <w:t>- documents sociaux relatifs à la situation sous enveloppe destinée aux assistantes sociales</w:t>
      </w:r>
    </w:p>
    <w:p w14:paraId="2F475A10" w14:textId="77777777" w:rsidR="009804AB" w:rsidRPr="00CF2814" w:rsidRDefault="009804AB" w:rsidP="00B62E35">
      <w:pPr>
        <w:ind w:left="1080"/>
        <w:jc w:val="both"/>
        <w:rPr>
          <w:rFonts w:ascii="Arial" w:hAnsi="Arial"/>
          <w:sz w:val="18"/>
          <w:szCs w:val="18"/>
        </w:rPr>
      </w:pPr>
      <w:r w:rsidRPr="00CF2814">
        <w:rPr>
          <w:rFonts w:ascii="Arial" w:hAnsi="Arial"/>
          <w:sz w:val="18"/>
          <w:szCs w:val="18"/>
        </w:rPr>
        <w:t>- justificatifs attestant que la mutation demandée améliorera les conditions de vie de la personne</w:t>
      </w:r>
    </w:p>
    <w:p w14:paraId="5F56DFBD" w14:textId="77777777" w:rsidR="009804AB" w:rsidRPr="00CF2814" w:rsidRDefault="009804AB" w:rsidP="00B62E35">
      <w:pPr>
        <w:ind w:left="1080"/>
        <w:jc w:val="both"/>
        <w:rPr>
          <w:rFonts w:ascii="Arial" w:hAnsi="Arial"/>
          <w:sz w:val="18"/>
          <w:szCs w:val="18"/>
        </w:rPr>
      </w:pPr>
      <w:r w:rsidRPr="00CF2814">
        <w:rPr>
          <w:rFonts w:ascii="Arial" w:hAnsi="Arial"/>
          <w:sz w:val="18"/>
          <w:szCs w:val="18"/>
        </w:rPr>
        <w:t xml:space="preserve">- s’agissant d’un enfant non reconnu handicapé mais souffrant d’une maladie grave, toutes les pièces concernant le suivi médical notamment en milieu hospitalier spécialisé. </w:t>
      </w:r>
    </w:p>
    <w:p w14:paraId="22D2363F" w14:textId="77777777" w:rsidR="009804AB" w:rsidRPr="00CF2814" w:rsidRDefault="009804AB" w:rsidP="00B62E35">
      <w:pPr>
        <w:jc w:val="both"/>
        <w:rPr>
          <w:rFonts w:ascii="Arial" w:hAnsi="Arial"/>
          <w:b/>
          <w:sz w:val="18"/>
          <w:szCs w:val="18"/>
          <w:u w:val="single"/>
        </w:rPr>
      </w:pPr>
    </w:p>
    <w:p w14:paraId="7577C788" w14:textId="77777777" w:rsidR="00A84F48" w:rsidRPr="00CF2814" w:rsidRDefault="00A84F48" w:rsidP="00B62E35">
      <w:pPr>
        <w:jc w:val="both"/>
        <w:rPr>
          <w:rFonts w:ascii="Arial" w:hAnsi="Arial"/>
          <w:b/>
          <w:sz w:val="18"/>
          <w:szCs w:val="18"/>
          <w:u w:val="single"/>
        </w:rPr>
      </w:pPr>
    </w:p>
    <w:p w14:paraId="200DDDFA" w14:textId="77777777" w:rsidR="00B301FD" w:rsidRPr="00CF2814" w:rsidRDefault="00B301FD" w:rsidP="00B62E35">
      <w:pPr>
        <w:jc w:val="both"/>
        <w:rPr>
          <w:rFonts w:ascii="Arial" w:hAnsi="Arial"/>
          <w:b/>
          <w:sz w:val="18"/>
          <w:szCs w:val="18"/>
        </w:rPr>
      </w:pPr>
    </w:p>
    <w:p w14:paraId="4F0989D9" w14:textId="77777777" w:rsidR="00B301FD" w:rsidRPr="00CF2814" w:rsidRDefault="00B301FD" w:rsidP="00B62E35">
      <w:pPr>
        <w:jc w:val="both"/>
        <w:rPr>
          <w:rFonts w:ascii="Arial" w:hAnsi="Arial"/>
          <w:b/>
          <w:sz w:val="18"/>
          <w:szCs w:val="18"/>
        </w:rPr>
      </w:pPr>
      <w:r w:rsidRPr="00CF2814">
        <w:rPr>
          <w:rFonts w:ascii="Arial" w:hAnsi="Arial"/>
          <w:b/>
          <w:sz w:val="18"/>
          <w:szCs w:val="18"/>
          <w:u w:val="single"/>
        </w:rPr>
        <w:t xml:space="preserve">Rappel concernant les candidats à une mutation </w:t>
      </w:r>
      <w:proofErr w:type="spellStart"/>
      <w:r w:rsidRPr="00CF2814">
        <w:rPr>
          <w:rFonts w:ascii="Arial" w:hAnsi="Arial"/>
          <w:b/>
          <w:sz w:val="18"/>
          <w:szCs w:val="18"/>
          <w:u w:val="single"/>
        </w:rPr>
        <w:t>inter-académique</w:t>
      </w:r>
      <w:proofErr w:type="spellEnd"/>
      <w:r w:rsidRPr="00CF2814">
        <w:rPr>
          <w:rFonts w:ascii="Arial" w:hAnsi="Arial"/>
          <w:b/>
          <w:sz w:val="18"/>
          <w:szCs w:val="18"/>
        </w:rPr>
        <w:t> :</w:t>
      </w:r>
    </w:p>
    <w:p w14:paraId="3BFA355B" w14:textId="77777777" w:rsidR="00B301FD" w:rsidRPr="00CF2814" w:rsidRDefault="00B301FD" w:rsidP="00B62E35">
      <w:pPr>
        <w:jc w:val="both"/>
        <w:rPr>
          <w:rFonts w:ascii="Arial" w:hAnsi="Arial"/>
          <w:b/>
          <w:sz w:val="18"/>
          <w:szCs w:val="18"/>
        </w:rPr>
      </w:pPr>
    </w:p>
    <w:p w14:paraId="08DDB0A4" w14:textId="168C5A40" w:rsidR="00B301FD" w:rsidRPr="00CF2814" w:rsidRDefault="00B301FD" w:rsidP="00B62E35">
      <w:pPr>
        <w:ind w:left="708"/>
        <w:jc w:val="both"/>
        <w:rPr>
          <w:rFonts w:ascii="Arial" w:hAnsi="Arial"/>
          <w:sz w:val="18"/>
          <w:szCs w:val="18"/>
          <w:u w:val="single"/>
        </w:rPr>
      </w:pPr>
      <w:r w:rsidRPr="00CF2814">
        <w:rPr>
          <w:rFonts w:ascii="Arial" w:hAnsi="Arial"/>
          <w:sz w:val="18"/>
          <w:szCs w:val="18"/>
        </w:rPr>
        <w:t>La confirmation de mutation doit être envoyée par la voie hiérarchique (rectorat d’origine) accompagnée d</w:t>
      </w:r>
      <w:r w:rsidR="00357D0A" w:rsidRPr="00CF2814">
        <w:rPr>
          <w:rFonts w:ascii="Arial" w:hAnsi="Arial"/>
          <w:sz w:val="18"/>
          <w:szCs w:val="18"/>
        </w:rPr>
        <w:t xml:space="preserve">e la fiche de synthèse </w:t>
      </w:r>
      <w:proofErr w:type="spellStart"/>
      <w:r w:rsidR="00AB36A1" w:rsidRPr="00CF2814">
        <w:rPr>
          <w:rFonts w:ascii="Arial" w:hAnsi="Arial"/>
          <w:sz w:val="18"/>
          <w:szCs w:val="18"/>
        </w:rPr>
        <w:t>Renoirh</w:t>
      </w:r>
      <w:proofErr w:type="spellEnd"/>
      <w:r w:rsidR="00AB36A1" w:rsidRPr="00CF2814">
        <w:rPr>
          <w:rFonts w:ascii="Arial" w:hAnsi="Arial"/>
          <w:sz w:val="18"/>
          <w:szCs w:val="18"/>
        </w:rPr>
        <w:t>,</w:t>
      </w:r>
      <w:r w:rsidR="00357D0A" w:rsidRPr="00CF2814">
        <w:rPr>
          <w:rFonts w:ascii="Arial" w:hAnsi="Arial"/>
          <w:sz w:val="18"/>
          <w:szCs w:val="18"/>
        </w:rPr>
        <w:t xml:space="preserve"> </w:t>
      </w:r>
      <w:r w:rsidRPr="00CF2814">
        <w:rPr>
          <w:rFonts w:ascii="Arial" w:hAnsi="Arial"/>
          <w:sz w:val="18"/>
          <w:szCs w:val="18"/>
        </w:rPr>
        <w:t xml:space="preserve">des 2 derniers comptes rendus d’entretiens professionnels </w:t>
      </w:r>
      <w:r w:rsidR="00357D0A" w:rsidRPr="00CF2814">
        <w:rPr>
          <w:rFonts w:ascii="Arial" w:hAnsi="Arial"/>
          <w:sz w:val="18"/>
          <w:szCs w:val="18"/>
        </w:rPr>
        <w:t>et des pièces justificatives précitées selon leurs situations.</w:t>
      </w:r>
    </w:p>
    <w:p w14:paraId="3BCE291E" w14:textId="77777777" w:rsidR="006D499D" w:rsidRDefault="006D499D" w:rsidP="00B62E35">
      <w:pPr>
        <w:ind w:left="720"/>
        <w:jc w:val="both"/>
        <w:rPr>
          <w:rFonts w:ascii="Arial" w:hAnsi="Arial"/>
          <w:b/>
          <w:sz w:val="16"/>
          <w:szCs w:val="16"/>
        </w:rPr>
      </w:pPr>
    </w:p>
    <w:p w14:paraId="6F0C3DCF" w14:textId="77777777" w:rsidR="006D499D" w:rsidRPr="009358D4" w:rsidRDefault="006D499D" w:rsidP="00B62E35">
      <w:pPr>
        <w:ind w:left="720"/>
        <w:jc w:val="both"/>
        <w:rPr>
          <w:rFonts w:ascii="Arial" w:hAnsi="Arial"/>
          <w:b/>
          <w:sz w:val="16"/>
          <w:szCs w:val="16"/>
        </w:rPr>
      </w:pPr>
    </w:p>
    <w:p w14:paraId="43AC2D34" w14:textId="77777777" w:rsidR="00245F5D" w:rsidRPr="009358D4" w:rsidRDefault="00245F5D" w:rsidP="00AA3AF0">
      <w:pPr>
        <w:autoSpaceDE w:val="0"/>
        <w:autoSpaceDN w:val="0"/>
        <w:adjustRightInd w:val="0"/>
        <w:rPr>
          <w:rFonts w:ascii="Arial" w:hAnsi="Arial" w:cs="Arial"/>
          <w:b/>
          <w:color w:val="0000FF"/>
          <w:sz w:val="16"/>
          <w:szCs w:val="16"/>
          <w:u w:val="single"/>
        </w:rPr>
      </w:pPr>
    </w:p>
    <w:p w14:paraId="68307C16" w14:textId="77777777" w:rsidR="00494827" w:rsidRPr="009358D4" w:rsidRDefault="00494827" w:rsidP="00E60EE7">
      <w:pPr>
        <w:ind w:right="-2"/>
        <w:rPr>
          <w:rFonts w:ascii="Arial" w:hAnsi="Arial"/>
          <w:sz w:val="16"/>
          <w:szCs w:val="16"/>
        </w:rPr>
      </w:pPr>
    </w:p>
    <w:sectPr w:rsidR="00494827" w:rsidRPr="009358D4" w:rsidSect="00B62E35">
      <w:headerReference w:type="default" r:id="rId9"/>
      <w:footerReference w:type="default" r:id="rId10"/>
      <w:pgSz w:w="11906" w:h="16838"/>
      <w:pgMar w:top="0" w:right="849" w:bottom="0" w:left="56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515E" w14:textId="77777777" w:rsidR="00160F20" w:rsidRDefault="00160F20">
      <w:r>
        <w:separator/>
      </w:r>
    </w:p>
  </w:endnote>
  <w:endnote w:type="continuationSeparator" w:id="0">
    <w:p w14:paraId="24FEB7CF" w14:textId="77777777" w:rsidR="00160F20" w:rsidRDefault="0016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8EDE" w14:textId="1111FD77" w:rsidR="001120A5" w:rsidRPr="00034125" w:rsidRDefault="009006D6" w:rsidP="004C5926">
    <w:pPr>
      <w:pStyle w:val="Pieddepage"/>
      <w:jc w:val="right"/>
      <w:rPr>
        <w:rFonts w:ascii="Arial" w:hAnsi="Arial" w:cs="Arial"/>
        <w:sz w:val="16"/>
        <w:szCs w:val="16"/>
      </w:rPr>
    </w:pPr>
    <w:r>
      <w:rPr>
        <w:rFonts w:ascii="Arial" w:hAnsi="Arial" w:cs="Arial"/>
        <w:sz w:val="16"/>
        <w:szCs w:val="16"/>
      </w:rPr>
      <w:t>M</w:t>
    </w:r>
    <w:r w:rsidR="00742EF8">
      <w:rPr>
        <w:rFonts w:ascii="Arial" w:hAnsi="Arial" w:cs="Arial"/>
        <w:sz w:val="16"/>
        <w:szCs w:val="16"/>
      </w:rPr>
      <w:t>ouvement académique 202</w:t>
    </w:r>
    <w:r w:rsidR="00CF2814">
      <w:rPr>
        <w:rFonts w:ascii="Arial" w:hAnsi="Arial" w:cs="Arial"/>
        <w:sz w:val="16"/>
        <w:szCs w:val="16"/>
      </w:rPr>
      <w:t>6</w:t>
    </w:r>
    <w:r>
      <w:rPr>
        <w:rFonts w:ascii="Arial" w:hAnsi="Arial" w:cs="Arial"/>
        <w:sz w:val="16"/>
        <w:szCs w:val="16"/>
      </w:rPr>
      <w:t>/DPA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B63E" w14:textId="77777777" w:rsidR="00160F20" w:rsidRDefault="00160F20">
      <w:r>
        <w:separator/>
      </w:r>
    </w:p>
  </w:footnote>
  <w:footnote w:type="continuationSeparator" w:id="0">
    <w:p w14:paraId="0A0E2309" w14:textId="77777777" w:rsidR="00160F20" w:rsidRDefault="00160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0975" w14:textId="3A67523F" w:rsidR="001120A5" w:rsidRPr="00300E61" w:rsidRDefault="001120A5" w:rsidP="004C5926">
    <w:pPr>
      <w:pStyle w:val="En-tte"/>
      <w:jc w:val="right"/>
      <w:rPr>
        <w:rFonts w:ascii="Arial" w:hAnsi="Arial" w:cs="Arial"/>
        <w:b/>
        <w:sz w:val="18"/>
        <w:szCs w:val="18"/>
      </w:rPr>
    </w:pPr>
    <w:r w:rsidRPr="00300E61">
      <w:rPr>
        <w:rFonts w:ascii="Arial" w:hAnsi="Arial" w:cs="Arial"/>
        <w:b/>
        <w:sz w:val="18"/>
        <w:szCs w:val="18"/>
      </w:rPr>
      <w:t xml:space="preserve">ANNEXE </w:t>
    </w:r>
    <w:r w:rsidR="0043459F">
      <w:rPr>
        <w:rFonts w:ascii="Arial" w:hAnsi="Arial" w:cs="Arial"/>
        <w:b/>
        <w:sz w:val="18"/>
        <w:szCs w:val="18"/>
      </w:rPr>
      <w:t>5</w:t>
    </w:r>
  </w:p>
  <w:p w14:paraId="23349AFB" w14:textId="77777777" w:rsidR="001120A5" w:rsidRPr="00300E61" w:rsidRDefault="001120A5" w:rsidP="004C5926">
    <w:pPr>
      <w:pStyle w:val="En-tte"/>
      <w:jc w:val="right"/>
      <w:rPr>
        <w:rStyle w:val="Numrodepage"/>
        <w:rFonts w:ascii="Arial" w:hAnsi="Arial" w:cs="Arial"/>
        <w:sz w:val="18"/>
        <w:szCs w:val="18"/>
      </w:rPr>
    </w:pPr>
    <w:r w:rsidRPr="00300E61">
      <w:rPr>
        <w:rStyle w:val="Numrodepage"/>
        <w:rFonts w:ascii="Arial" w:hAnsi="Arial" w:cs="Arial"/>
        <w:sz w:val="18"/>
        <w:szCs w:val="18"/>
      </w:rPr>
      <w:t xml:space="preserve">PAGE </w:t>
    </w:r>
    <w:r w:rsidRPr="00300E61">
      <w:rPr>
        <w:rStyle w:val="Numrodepage"/>
        <w:rFonts w:ascii="Arial" w:hAnsi="Arial" w:cs="Arial"/>
        <w:sz w:val="18"/>
        <w:szCs w:val="18"/>
      </w:rPr>
      <w:fldChar w:fldCharType="begin"/>
    </w:r>
    <w:r w:rsidRPr="00300E61">
      <w:rPr>
        <w:rStyle w:val="Numrodepage"/>
        <w:rFonts w:ascii="Arial" w:hAnsi="Arial" w:cs="Arial"/>
        <w:sz w:val="18"/>
        <w:szCs w:val="18"/>
      </w:rPr>
      <w:instrText xml:space="preserve"> PAGE </w:instrText>
    </w:r>
    <w:r w:rsidRPr="00300E61">
      <w:rPr>
        <w:rStyle w:val="Numrodepage"/>
        <w:rFonts w:ascii="Arial" w:hAnsi="Arial" w:cs="Arial"/>
        <w:sz w:val="18"/>
        <w:szCs w:val="18"/>
      </w:rPr>
      <w:fldChar w:fldCharType="separate"/>
    </w:r>
    <w:r w:rsidR="00482EC4" w:rsidRPr="00300E61">
      <w:rPr>
        <w:rStyle w:val="Numrodepage"/>
        <w:rFonts w:ascii="Arial" w:hAnsi="Arial" w:cs="Arial"/>
        <w:noProof/>
        <w:sz w:val="18"/>
        <w:szCs w:val="18"/>
      </w:rPr>
      <w:t>1</w:t>
    </w:r>
    <w:r w:rsidRPr="00300E61">
      <w:rPr>
        <w:rStyle w:val="Numrodepage"/>
        <w:rFonts w:ascii="Arial" w:hAnsi="Arial" w:cs="Arial"/>
        <w:sz w:val="18"/>
        <w:szCs w:val="18"/>
      </w:rPr>
      <w:fldChar w:fldCharType="end"/>
    </w:r>
    <w:r w:rsidRPr="00300E61">
      <w:rPr>
        <w:rStyle w:val="Numrodepage"/>
        <w:rFonts w:ascii="Arial" w:hAnsi="Arial" w:cs="Arial"/>
        <w:sz w:val="18"/>
        <w:szCs w:val="18"/>
      </w:rPr>
      <w:t>/</w:t>
    </w:r>
    <w:r w:rsidRPr="00300E61">
      <w:rPr>
        <w:rStyle w:val="Numrodepage"/>
        <w:rFonts w:ascii="Arial" w:hAnsi="Arial" w:cs="Arial"/>
        <w:sz w:val="18"/>
        <w:szCs w:val="18"/>
      </w:rPr>
      <w:fldChar w:fldCharType="begin"/>
    </w:r>
    <w:r w:rsidRPr="00300E61">
      <w:rPr>
        <w:rStyle w:val="Numrodepage"/>
        <w:rFonts w:ascii="Arial" w:hAnsi="Arial" w:cs="Arial"/>
        <w:sz w:val="18"/>
        <w:szCs w:val="18"/>
      </w:rPr>
      <w:instrText xml:space="preserve"> NUMPAGES </w:instrText>
    </w:r>
    <w:r w:rsidRPr="00300E61">
      <w:rPr>
        <w:rStyle w:val="Numrodepage"/>
        <w:rFonts w:ascii="Arial" w:hAnsi="Arial" w:cs="Arial"/>
        <w:sz w:val="18"/>
        <w:szCs w:val="18"/>
      </w:rPr>
      <w:fldChar w:fldCharType="separate"/>
    </w:r>
    <w:r w:rsidR="00482EC4" w:rsidRPr="00300E61">
      <w:rPr>
        <w:rStyle w:val="Numrodepage"/>
        <w:rFonts w:ascii="Arial" w:hAnsi="Arial" w:cs="Arial"/>
        <w:noProof/>
        <w:sz w:val="18"/>
        <w:szCs w:val="18"/>
      </w:rPr>
      <w:t>1</w:t>
    </w:r>
    <w:r w:rsidRPr="00300E61">
      <w:rPr>
        <w:rStyle w:val="Numrodepage"/>
        <w:rFonts w:ascii="Arial" w:hAnsi="Arial" w:cs="Arial"/>
        <w:sz w:val="18"/>
        <w:szCs w:val="18"/>
      </w:rPr>
      <w:fldChar w:fldCharType="end"/>
    </w:r>
  </w:p>
  <w:p w14:paraId="342A61FB" w14:textId="77777777" w:rsidR="001120A5" w:rsidRDefault="001120A5" w:rsidP="004C5926">
    <w:pPr>
      <w:pStyle w:val="En-tte"/>
      <w:jc w:val="right"/>
      <w:rPr>
        <w:rStyle w:val="Numrodepage"/>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375B"/>
    <w:multiLevelType w:val="hybridMultilevel"/>
    <w:tmpl w:val="7BE0A156"/>
    <w:lvl w:ilvl="0" w:tplc="EB6C2B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5C5B3C"/>
    <w:multiLevelType w:val="hybridMultilevel"/>
    <w:tmpl w:val="63508630"/>
    <w:lvl w:ilvl="0" w:tplc="FD0A36A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1C544A"/>
    <w:multiLevelType w:val="singleLevel"/>
    <w:tmpl w:val="A27E67F8"/>
    <w:lvl w:ilvl="0">
      <w:start w:val="40"/>
      <w:numFmt w:val="bullet"/>
      <w:lvlText w:val="-"/>
      <w:lvlJc w:val="left"/>
      <w:pPr>
        <w:tabs>
          <w:tab w:val="num" w:pos="360"/>
        </w:tabs>
        <w:ind w:left="360" w:hanging="360"/>
      </w:pPr>
      <w:rPr>
        <w:rFonts w:hint="default"/>
        <w:b/>
      </w:rPr>
    </w:lvl>
  </w:abstractNum>
  <w:abstractNum w:abstractNumId="3" w15:restartNumberingAfterBreak="0">
    <w:nsid w:val="56594C4F"/>
    <w:multiLevelType w:val="hybridMultilevel"/>
    <w:tmpl w:val="0E96E0BC"/>
    <w:lvl w:ilvl="0" w:tplc="D27A270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E777A9"/>
    <w:multiLevelType w:val="hybridMultilevel"/>
    <w:tmpl w:val="34760B94"/>
    <w:lvl w:ilvl="0" w:tplc="D50CD6AC">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60E6A84"/>
    <w:multiLevelType w:val="hybridMultilevel"/>
    <w:tmpl w:val="1A1E4668"/>
    <w:lvl w:ilvl="0" w:tplc="2C3422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1C7322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FE2F64"/>
    <w:multiLevelType w:val="hybridMultilevel"/>
    <w:tmpl w:val="8304D2A2"/>
    <w:lvl w:ilvl="0" w:tplc="641875B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2284301">
    <w:abstractNumId w:val="2"/>
  </w:num>
  <w:num w:numId="2" w16cid:durableId="650672034">
    <w:abstractNumId w:val="6"/>
  </w:num>
  <w:num w:numId="3" w16cid:durableId="1045523168">
    <w:abstractNumId w:val="3"/>
  </w:num>
  <w:num w:numId="4" w16cid:durableId="287319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474887">
    <w:abstractNumId w:val="7"/>
  </w:num>
  <w:num w:numId="6" w16cid:durableId="1755543845">
    <w:abstractNumId w:val="1"/>
  </w:num>
  <w:num w:numId="7" w16cid:durableId="1166896540">
    <w:abstractNumId w:val="5"/>
  </w:num>
  <w:num w:numId="8" w16cid:durableId="429469727">
    <w:abstractNumId w:val="0"/>
  </w:num>
  <w:num w:numId="9" w16cid:durableId="979118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3D"/>
    <w:rsid w:val="000064FE"/>
    <w:rsid w:val="00012EB2"/>
    <w:rsid w:val="00013188"/>
    <w:rsid w:val="000232DD"/>
    <w:rsid w:val="000244B7"/>
    <w:rsid w:val="00027D6B"/>
    <w:rsid w:val="000330CF"/>
    <w:rsid w:val="00034125"/>
    <w:rsid w:val="00044ADD"/>
    <w:rsid w:val="00046437"/>
    <w:rsid w:val="00051FF8"/>
    <w:rsid w:val="00063DD0"/>
    <w:rsid w:val="000744BB"/>
    <w:rsid w:val="000771F4"/>
    <w:rsid w:val="00080119"/>
    <w:rsid w:val="00096C7A"/>
    <w:rsid w:val="000A3B01"/>
    <w:rsid w:val="000A590B"/>
    <w:rsid w:val="000B10B8"/>
    <w:rsid w:val="000B11B3"/>
    <w:rsid w:val="000B63AD"/>
    <w:rsid w:val="000C11CF"/>
    <w:rsid w:val="000C195F"/>
    <w:rsid w:val="000D0E3F"/>
    <w:rsid w:val="000D3AA6"/>
    <w:rsid w:val="000D5412"/>
    <w:rsid w:val="000E6694"/>
    <w:rsid w:val="000F0E09"/>
    <w:rsid w:val="001120A5"/>
    <w:rsid w:val="00116665"/>
    <w:rsid w:val="001239E9"/>
    <w:rsid w:val="00124BF5"/>
    <w:rsid w:val="00136312"/>
    <w:rsid w:val="00140F49"/>
    <w:rsid w:val="00141708"/>
    <w:rsid w:val="0015232A"/>
    <w:rsid w:val="001547F5"/>
    <w:rsid w:val="00154D3C"/>
    <w:rsid w:val="00160F20"/>
    <w:rsid w:val="00161417"/>
    <w:rsid w:val="00171FAE"/>
    <w:rsid w:val="0018198D"/>
    <w:rsid w:val="00184E28"/>
    <w:rsid w:val="00193B59"/>
    <w:rsid w:val="00193D7E"/>
    <w:rsid w:val="00194076"/>
    <w:rsid w:val="001A424E"/>
    <w:rsid w:val="001A7ED5"/>
    <w:rsid w:val="001B4FDE"/>
    <w:rsid w:val="001C0596"/>
    <w:rsid w:val="001C0AA0"/>
    <w:rsid w:val="001C32DA"/>
    <w:rsid w:val="001D2D97"/>
    <w:rsid w:val="001D69BB"/>
    <w:rsid w:val="001E1CED"/>
    <w:rsid w:val="001E712C"/>
    <w:rsid w:val="001F2074"/>
    <w:rsid w:val="001F56E1"/>
    <w:rsid w:val="00201CC0"/>
    <w:rsid w:val="00205450"/>
    <w:rsid w:val="002174E0"/>
    <w:rsid w:val="002211E1"/>
    <w:rsid w:val="00223F50"/>
    <w:rsid w:val="00224651"/>
    <w:rsid w:val="00224737"/>
    <w:rsid w:val="00227B95"/>
    <w:rsid w:val="00236A35"/>
    <w:rsid w:val="00245F5D"/>
    <w:rsid w:val="00247671"/>
    <w:rsid w:val="00256AC6"/>
    <w:rsid w:val="00256D1E"/>
    <w:rsid w:val="0027190C"/>
    <w:rsid w:val="0027679A"/>
    <w:rsid w:val="002768AB"/>
    <w:rsid w:val="0028303C"/>
    <w:rsid w:val="00284D5C"/>
    <w:rsid w:val="00296E3D"/>
    <w:rsid w:val="00297F76"/>
    <w:rsid w:val="002A0525"/>
    <w:rsid w:val="002A375A"/>
    <w:rsid w:val="002A643C"/>
    <w:rsid w:val="002A6BE1"/>
    <w:rsid w:val="002B73EF"/>
    <w:rsid w:val="002D44A8"/>
    <w:rsid w:val="002D6267"/>
    <w:rsid w:val="002E53CE"/>
    <w:rsid w:val="002F02C0"/>
    <w:rsid w:val="002F6000"/>
    <w:rsid w:val="002F7AC3"/>
    <w:rsid w:val="00300E61"/>
    <w:rsid w:val="00301928"/>
    <w:rsid w:val="00312906"/>
    <w:rsid w:val="00313396"/>
    <w:rsid w:val="00313833"/>
    <w:rsid w:val="003406D6"/>
    <w:rsid w:val="00344B3D"/>
    <w:rsid w:val="00351064"/>
    <w:rsid w:val="0035261B"/>
    <w:rsid w:val="00357D0A"/>
    <w:rsid w:val="003637E6"/>
    <w:rsid w:val="00367028"/>
    <w:rsid w:val="003722C1"/>
    <w:rsid w:val="00374143"/>
    <w:rsid w:val="003960D1"/>
    <w:rsid w:val="00396482"/>
    <w:rsid w:val="00397533"/>
    <w:rsid w:val="003A0593"/>
    <w:rsid w:val="003A58E2"/>
    <w:rsid w:val="003A7D98"/>
    <w:rsid w:val="003B5B7B"/>
    <w:rsid w:val="003C59F2"/>
    <w:rsid w:val="003C7E5D"/>
    <w:rsid w:val="003D3E83"/>
    <w:rsid w:val="003E0353"/>
    <w:rsid w:val="003E15C8"/>
    <w:rsid w:val="003E4431"/>
    <w:rsid w:val="003F3414"/>
    <w:rsid w:val="004110C3"/>
    <w:rsid w:val="00421575"/>
    <w:rsid w:val="00431728"/>
    <w:rsid w:val="0043459F"/>
    <w:rsid w:val="004441AE"/>
    <w:rsid w:val="00455A3A"/>
    <w:rsid w:val="00482EC4"/>
    <w:rsid w:val="004850B3"/>
    <w:rsid w:val="00494258"/>
    <w:rsid w:val="00494827"/>
    <w:rsid w:val="00495B3A"/>
    <w:rsid w:val="004966AE"/>
    <w:rsid w:val="004A6172"/>
    <w:rsid w:val="004B6928"/>
    <w:rsid w:val="004C5845"/>
    <w:rsid w:val="004C5926"/>
    <w:rsid w:val="004C6135"/>
    <w:rsid w:val="004C6197"/>
    <w:rsid w:val="004E78BE"/>
    <w:rsid w:val="004E7C38"/>
    <w:rsid w:val="004F6728"/>
    <w:rsid w:val="004F6A1C"/>
    <w:rsid w:val="0051239F"/>
    <w:rsid w:val="00516D4B"/>
    <w:rsid w:val="0053004C"/>
    <w:rsid w:val="00551A55"/>
    <w:rsid w:val="005606D7"/>
    <w:rsid w:val="005619D3"/>
    <w:rsid w:val="0056267C"/>
    <w:rsid w:val="0056763B"/>
    <w:rsid w:val="00573617"/>
    <w:rsid w:val="00576ABF"/>
    <w:rsid w:val="00576E7F"/>
    <w:rsid w:val="0058124E"/>
    <w:rsid w:val="005A031E"/>
    <w:rsid w:val="005A320A"/>
    <w:rsid w:val="005B30E2"/>
    <w:rsid w:val="005C07B7"/>
    <w:rsid w:val="005C135E"/>
    <w:rsid w:val="005D2FE0"/>
    <w:rsid w:val="005F269E"/>
    <w:rsid w:val="005F45CD"/>
    <w:rsid w:val="00634049"/>
    <w:rsid w:val="00636573"/>
    <w:rsid w:val="00646BCD"/>
    <w:rsid w:val="00656501"/>
    <w:rsid w:val="0066382A"/>
    <w:rsid w:val="006641AC"/>
    <w:rsid w:val="00673FBE"/>
    <w:rsid w:val="00693C8C"/>
    <w:rsid w:val="006A50DF"/>
    <w:rsid w:val="006B0414"/>
    <w:rsid w:val="006B04B9"/>
    <w:rsid w:val="006B558C"/>
    <w:rsid w:val="006B7E3E"/>
    <w:rsid w:val="006C3136"/>
    <w:rsid w:val="006C37B8"/>
    <w:rsid w:val="006C65FB"/>
    <w:rsid w:val="006C6926"/>
    <w:rsid w:val="006D383E"/>
    <w:rsid w:val="006D499D"/>
    <w:rsid w:val="006E0621"/>
    <w:rsid w:val="006E2182"/>
    <w:rsid w:val="006E4D74"/>
    <w:rsid w:val="006F252B"/>
    <w:rsid w:val="006F5608"/>
    <w:rsid w:val="0070486A"/>
    <w:rsid w:val="00705845"/>
    <w:rsid w:val="0070773C"/>
    <w:rsid w:val="00713A26"/>
    <w:rsid w:val="007179A2"/>
    <w:rsid w:val="00721F51"/>
    <w:rsid w:val="007357BB"/>
    <w:rsid w:val="00742EF8"/>
    <w:rsid w:val="0075584B"/>
    <w:rsid w:val="007566B4"/>
    <w:rsid w:val="00756EDC"/>
    <w:rsid w:val="00785DCC"/>
    <w:rsid w:val="007B2DD5"/>
    <w:rsid w:val="007B76C9"/>
    <w:rsid w:val="007C0C35"/>
    <w:rsid w:val="007C47D9"/>
    <w:rsid w:val="007D39E3"/>
    <w:rsid w:val="007E6BC2"/>
    <w:rsid w:val="007F53B6"/>
    <w:rsid w:val="007F5417"/>
    <w:rsid w:val="00811059"/>
    <w:rsid w:val="008235D9"/>
    <w:rsid w:val="008264AF"/>
    <w:rsid w:val="008313D9"/>
    <w:rsid w:val="00834CA1"/>
    <w:rsid w:val="008354D6"/>
    <w:rsid w:val="0083611E"/>
    <w:rsid w:val="00854758"/>
    <w:rsid w:val="00855A35"/>
    <w:rsid w:val="008649C4"/>
    <w:rsid w:val="0086615B"/>
    <w:rsid w:val="0089704A"/>
    <w:rsid w:val="008A6373"/>
    <w:rsid w:val="008A7B84"/>
    <w:rsid w:val="008B06D2"/>
    <w:rsid w:val="008B10AA"/>
    <w:rsid w:val="008B43F0"/>
    <w:rsid w:val="008B5BD1"/>
    <w:rsid w:val="008C1389"/>
    <w:rsid w:val="008D080E"/>
    <w:rsid w:val="008D0C4E"/>
    <w:rsid w:val="008E0F37"/>
    <w:rsid w:val="008E4D2F"/>
    <w:rsid w:val="008E703C"/>
    <w:rsid w:val="008F4165"/>
    <w:rsid w:val="008F5121"/>
    <w:rsid w:val="008F736B"/>
    <w:rsid w:val="009006D6"/>
    <w:rsid w:val="00907EDC"/>
    <w:rsid w:val="009139CD"/>
    <w:rsid w:val="0091712B"/>
    <w:rsid w:val="0092145A"/>
    <w:rsid w:val="00932494"/>
    <w:rsid w:val="00932888"/>
    <w:rsid w:val="0093512D"/>
    <w:rsid w:val="009358D4"/>
    <w:rsid w:val="00951972"/>
    <w:rsid w:val="009567CD"/>
    <w:rsid w:val="00966AA8"/>
    <w:rsid w:val="00970F9E"/>
    <w:rsid w:val="00975A2A"/>
    <w:rsid w:val="00975D48"/>
    <w:rsid w:val="009804AB"/>
    <w:rsid w:val="00983E89"/>
    <w:rsid w:val="00990FF5"/>
    <w:rsid w:val="009A1CAB"/>
    <w:rsid w:val="009B3FED"/>
    <w:rsid w:val="009B4F57"/>
    <w:rsid w:val="009C0D74"/>
    <w:rsid w:val="009D0366"/>
    <w:rsid w:val="009E6E4A"/>
    <w:rsid w:val="009F0100"/>
    <w:rsid w:val="009F5958"/>
    <w:rsid w:val="00A1789A"/>
    <w:rsid w:val="00A32134"/>
    <w:rsid w:val="00A3224B"/>
    <w:rsid w:val="00A343A0"/>
    <w:rsid w:val="00A364BD"/>
    <w:rsid w:val="00A374E0"/>
    <w:rsid w:val="00A42C9D"/>
    <w:rsid w:val="00A47873"/>
    <w:rsid w:val="00A62CBE"/>
    <w:rsid w:val="00A84F48"/>
    <w:rsid w:val="00A92F72"/>
    <w:rsid w:val="00A97F42"/>
    <w:rsid w:val="00AA0952"/>
    <w:rsid w:val="00AA3AF0"/>
    <w:rsid w:val="00AB19FB"/>
    <w:rsid w:val="00AB36A1"/>
    <w:rsid w:val="00AC6A09"/>
    <w:rsid w:val="00AE7FA9"/>
    <w:rsid w:val="00AF20A9"/>
    <w:rsid w:val="00AF2FE8"/>
    <w:rsid w:val="00B029BC"/>
    <w:rsid w:val="00B047F3"/>
    <w:rsid w:val="00B10029"/>
    <w:rsid w:val="00B121D5"/>
    <w:rsid w:val="00B20861"/>
    <w:rsid w:val="00B301FD"/>
    <w:rsid w:val="00B403D7"/>
    <w:rsid w:val="00B46E7A"/>
    <w:rsid w:val="00B47B07"/>
    <w:rsid w:val="00B6040D"/>
    <w:rsid w:val="00B62E35"/>
    <w:rsid w:val="00B678AD"/>
    <w:rsid w:val="00B724C2"/>
    <w:rsid w:val="00B851A1"/>
    <w:rsid w:val="00B9069D"/>
    <w:rsid w:val="00BA08E0"/>
    <w:rsid w:val="00BB77AF"/>
    <w:rsid w:val="00BE1B8E"/>
    <w:rsid w:val="00BE1D19"/>
    <w:rsid w:val="00BF044E"/>
    <w:rsid w:val="00BF4950"/>
    <w:rsid w:val="00BF60FF"/>
    <w:rsid w:val="00BF6C8B"/>
    <w:rsid w:val="00C0057F"/>
    <w:rsid w:val="00C0148D"/>
    <w:rsid w:val="00C01ADF"/>
    <w:rsid w:val="00C27213"/>
    <w:rsid w:val="00C42E02"/>
    <w:rsid w:val="00C56A38"/>
    <w:rsid w:val="00C7086E"/>
    <w:rsid w:val="00C7701F"/>
    <w:rsid w:val="00C96B18"/>
    <w:rsid w:val="00CA5AFD"/>
    <w:rsid w:val="00CA7DB9"/>
    <w:rsid w:val="00CC5A0E"/>
    <w:rsid w:val="00CD3993"/>
    <w:rsid w:val="00CD3D10"/>
    <w:rsid w:val="00CF2814"/>
    <w:rsid w:val="00CF42DC"/>
    <w:rsid w:val="00D00B51"/>
    <w:rsid w:val="00D106E0"/>
    <w:rsid w:val="00D109B3"/>
    <w:rsid w:val="00D12261"/>
    <w:rsid w:val="00D146A9"/>
    <w:rsid w:val="00D20340"/>
    <w:rsid w:val="00D26E34"/>
    <w:rsid w:val="00D34950"/>
    <w:rsid w:val="00D43405"/>
    <w:rsid w:val="00D456C3"/>
    <w:rsid w:val="00D4668E"/>
    <w:rsid w:val="00D52152"/>
    <w:rsid w:val="00D52640"/>
    <w:rsid w:val="00D57F33"/>
    <w:rsid w:val="00D627BF"/>
    <w:rsid w:val="00D66C76"/>
    <w:rsid w:val="00D81819"/>
    <w:rsid w:val="00D81BF1"/>
    <w:rsid w:val="00D93DAE"/>
    <w:rsid w:val="00D958FD"/>
    <w:rsid w:val="00D96D97"/>
    <w:rsid w:val="00DA28E2"/>
    <w:rsid w:val="00DB6936"/>
    <w:rsid w:val="00DC247D"/>
    <w:rsid w:val="00DC6CCC"/>
    <w:rsid w:val="00DC7DDA"/>
    <w:rsid w:val="00DD2F46"/>
    <w:rsid w:val="00DD3E81"/>
    <w:rsid w:val="00DD3F53"/>
    <w:rsid w:val="00DF45CD"/>
    <w:rsid w:val="00E20275"/>
    <w:rsid w:val="00E23E1E"/>
    <w:rsid w:val="00E34EE5"/>
    <w:rsid w:val="00E4246C"/>
    <w:rsid w:val="00E460D4"/>
    <w:rsid w:val="00E60EE7"/>
    <w:rsid w:val="00E64775"/>
    <w:rsid w:val="00E67631"/>
    <w:rsid w:val="00E7406D"/>
    <w:rsid w:val="00E93D53"/>
    <w:rsid w:val="00E9660E"/>
    <w:rsid w:val="00EA11F5"/>
    <w:rsid w:val="00EA6562"/>
    <w:rsid w:val="00EB24C9"/>
    <w:rsid w:val="00EB56B1"/>
    <w:rsid w:val="00EC5E65"/>
    <w:rsid w:val="00ED44B6"/>
    <w:rsid w:val="00EE440B"/>
    <w:rsid w:val="00EE5F1C"/>
    <w:rsid w:val="00EE77F8"/>
    <w:rsid w:val="00EF338F"/>
    <w:rsid w:val="00F04C94"/>
    <w:rsid w:val="00F06D0A"/>
    <w:rsid w:val="00F229C8"/>
    <w:rsid w:val="00F23F06"/>
    <w:rsid w:val="00F24AFB"/>
    <w:rsid w:val="00F253ED"/>
    <w:rsid w:val="00F40D55"/>
    <w:rsid w:val="00F41750"/>
    <w:rsid w:val="00F41ECE"/>
    <w:rsid w:val="00F5107D"/>
    <w:rsid w:val="00F6071D"/>
    <w:rsid w:val="00F82F32"/>
    <w:rsid w:val="00F92220"/>
    <w:rsid w:val="00F97337"/>
    <w:rsid w:val="00FA06C8"/>
    <w:rsid w:val="00FB244C"/>
    <w:rsid w:val="00FB540D"/>
    <w:rsid w:val="00FC1F4A"/>
    <w:rsid w:val="00FC3858"/>
    <w:rsid w:val="00FC5281"/>
    <w:rsid w:val="00FC6390"/>
    <w:rsid w:val="00FD01BB"/>
    <w:rsid w:val="00FE4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B9B50"/>
  <w15:chartTrackingRefBased/>
  <w15:docId w15:val="{8DD10E9A-2734-463E-8CED-C65086DA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before="120" w:after="120"/>
      <w:jc w:val="center"/>
      <w:outlineLvl w:val="0"/>
    </w:pPr>
    <w:rPr>
      <w:sz w:val="24"/>
    </w:rPr>
  </w:style>
  <w:style w:type="paragraph" w:styleId="Titre2">
    <w:name w:val="heading 2"/>
    <w:basedOn w:val="Normal"/>
    <w:next w:val="Normal"/>
    <w:qFormat/>
    <w:pPr>
      <w:keepNext/>
      <w:spacing w:before="120" w:after="120"/>
      <w:jc w:val="center"/>
      <w:outlineLvl w:val="1"/>
    </w:pPr>
    <w:rPr>
      <w:sz w:val="28"/>
    </w:rPr>
  </w:style>
  <w:style w:type="paragraph" w:styleId="Titre3">
    <w:name w:val="heading 3"/>
    <w:basedOn w:val="Normal"/>
    <w:next w:val="Normal"/>
    <w:qFormat/>
    <w:pPr>
      <w:keepNext/>
      <w:spacing w:before="120" w:after="120"/>
      <w:jc w:val="both"/>
      <w:outlineLvl w:val="2"/>
    </w:pPr>
    <w:rPr>
      <w:b/>
      <w:sz w:val="24"/>
    </w:rPr>
  </w:style>
  <w:style w:type="paragraph" w:styleId="Titre4">
    <w:name w:val="heading 4"/>
    <w:basedOn w:val="Normal"/>
    <w:next w:val="Normal"/>
    <w:qFormat/>
    <w:pPr>
      <w:keepNext/>
      <w:spacing w:before="120"/>
      <w:jc w:val="both"/>
      <w:outlineLvl w:val="3"/>
    </w:pPr>
    <w:rPr>
      <w:sz w:val="24"/>
    </w:rPr>
  </w:style>
  <w:style w:type="paragraph" w:styleId="Titre5">
    <w:name w:val="heading 5"/>
    <w:basedOn w:val="Normal"/>
    <w:next w:val="Normal"/>
    <w:qFormat/>
    <w:rsid w:val="00B10029"/>
    <w:pPr>
      <w:spacing w:before="240" w:after="60"/>
      <w:outlineLvl w:val="4"/>
    </w:pPr>
    <w:rPr>
      <w:b/>
      <w:bCs/>
      <w:i/>
      <w:iCs/>
      <w:sz w:val="26"/>
      <w:szCs w:val="26"/>
    </w:rPr>
  </w:style>
  <w:style w:type="paragraph" w:styleId="Titre6">
    <w:name w:val="heading 6"/>
    <w:basedOn w:val="Normal"/>
    <w:next w:val="Normal"/>
    <w:qFormat/>
    <w:rsid w:val="00B10029"/>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sz w:val="28"/>
    </w:rPr>
  </w:style>
  <w:style w:type="paragraph" w:styleId="Corpsdetexte">
    <w:name w:val="Body Text"/>
    <w:basedOn w:val="Normal"/>
    <w:rPr>
      <w:sz w:val="24"/>
    </w:rPr>
  </w:style>
  <w:style w:type="paragraph" w:styleId="Corpsdetexte2">
    <w:name w:val="Body Text 2"/>
    <w:basedOn w:val="Normal"/>
    <w:pPr>
      <w:spacing w:before="120"/>
    </w:pPr>
    <w:rPr>
      <w:rFonts w:ascii="Arial" w:hAnsi="Arial"/>
      <w:b/>
    </w:rPr>
  </w:style>
  <w:style w:type="paragraph" w:styleId="Sous-titre">
    <w:name w:val="Subtitle"/>
    <w:basedOn w:val="Normal"/>
    <w:qFormat/>
    <w:rsid w:val="00B10029"/>
    <w:pPr>
      <w:jc w:val="center"/>
    </w:pPr>
    <w:rPr>
      <w:b/>
      <w:sz w:val="28"/>
    </w:rPr>
  </w:style>
  <w:style w:type="paragraph" w:styleId="En-tte">
    <w:name w:val="header"/>
    <w:basedOn w:val="Normal"/>
    <w:rsid w:val="004C5926"/>
    <w:pPr>
      <w:tabs>
        <w:tab w:val="center" w:pos="4536"/>
        <w:tab w:val="right" w:pos="9072"/>
      </w:tabs>
    </w:pPr>
  </w:style>
  <w:style w:type="paragraph" w:styleId="Pieddepage">
    <w:name w:val="footer"/>
    <w:basedOn w:val="Normal"/>
    <w:rsid w:val="004C5926"/>
    <w:pPr>
      <w:tabs>
        <w:tab w:val="center" w:pos="4536"/>
        <w:tab w:val="right" w:pos="9072"/>
      </w:tabs>
    </w:pPr>
  </w:style>
  <w:style w:type="character" w:styleId="Numrodepage">
    <w:name w:val="page number"/>
    <w:basedOn w:val="Policepardfaut"/>
    <w:rsid w:val="004C5926"/>
  </w:style>
  <w:style w:type="table" w:styleId="Grilledutableau">
    <w:name w:val="Table Grid"/>
    <w:basedOn w:val="TableauNormal"/>
    <w:rsid w:val="008C1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57F33"/>
    <w:rPr>
      <w:rFonts w:ascii="Tahoma" w:hAnsi="Tahoma" w:cs="Tahoma"/>
      <w:sz w:val="16"/>
      <w:szCs w:val="16"/>
    </w:rPr>
  </w:style>
  <w:style w:type="character" w:customStyle="1" w:styleId="TextedebullesCar">
    <w:name w:val="Texte de bulles Car"/>
    <w:link w:val="Textedebulles"/>
    <w:rsid w:val="00D57F33"/>
    <w:rPr>
      <w:rFonts w:ascii="Tahoma" w:hAnsi="Tahoma" w:cs="Tahoma"/>
      <w:sz w:val="16"/>
      <w:szCs w:val="16"/>
    </w:rPr>
  </w:style>
  <w:style w:type="character" w:styleId="Marquedecommentaire">
    <w:name w:val="annotation reference"/>
    <w:rsid w:val="00140F49"/>
    <w:rPr>
      <w:sz w:val="16"/>
      <w:szCs w:val="16"/>
    </w:rPr>
  </w:style>
  <w:style w:type="paragraph" w:styleId="Commentaire">
    <w:name w:val="annotation text"/>
    <w:basedOn w:val="Normal"/>
    <w:link w:val="CommentaireCar"/>
    <w:rsid w:val="00140F49"/>
  </w:style>
  <w:style w:type="character" w:customStyle="1" w:styleId="CommentaireCar">
    <w:name w:val="Commentaire Car"/>
    <w:basedOn w:val="Policepardfaut"/>
    <w:link w:val="Commentaire"/>
    <w:rsid w:val="00140F49"/>
  </w:style>
  <w:style w:type="paragraph" w:styleId="Objetducommentaire">
    <w:name w:val="annotation subject"/>
    <w:basedOn w:val="Commentaire"/>
    <w:next w:val="Commentaire"/>
    <w:link w:val="ObjetducommentaireCar"/>
    <w:rsid w:val="00140F49"/>
    <w:rPr>
      <w:b/>
      <w:bCs/>
    </w:rPr>
  </w:style>
  <w:style w:type="character" w:customStyle="1" w:styleId="ObjetducommentaireCar">
    <w:name w:val="Objet du commentaire Car"/>
    <w:link w:val="Objetducommentaire"/>
    <w:rsid w:val="00140F49"/>
    <w:rPr>
      <w:b/>
      <w:bCs/>
    </w:rPr>
  </w:style>
  <w:style w:type="paragraph" w:styleId="Paragraphedeliste">
    <w:name w:val="List Paragraph"/>
    <w:basedOn w:val="Normal"/>
    <w:uiPriority w:val="34"/>
    <w:qFormat/>
    <w:rsid w:val="0022465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3231">
      <w:bodyDiv w:val="1"/>
      <w:marLeft w:val="0"/>
      <w:marRight w:val="0"/>
      <w:marTop w:val="0"/>
      <w:marBottom w:val="0"/>
      <w:divBdr>
        <w:top w:val="none" w:sz="0" w:space="0" w:color="auto"/>
        <w:left w:val="none" w:sz="0" w:space="0" w:color="auto"/>
        <w:bottom w:val="none" w:sz="0" w:space="0" w:color="auto"/>
        <w:right w:val="none" w:sz="0" w:space="0" w:color="auto"/>
      </w:divBdr>
    </w:div>
    <w:div w:id="914627395">
      <w:bodyDiv w:val="1"/>
      <w:marLeft w:val="0"/>
      <w:marRight w:val="0"/>
      <w:marTop w:val="0"/>
      <w:marBottom w:val="0"/>
      <w:divBdr>
        <w:top w:val="none" w:sz="0" w:space="0" w:color="auto"/>
        <w:left w:val="none" w:sz="0" w:space="0" w:color="auto"/>
        <w:bottom w:val="none" w:sz="0" w:space="0" w:color="auto"/>
        <w:right w:val="none" w:sz="0" w:space="0" w:color="auto"/>
      </w:divBdr>
      <w:divsChild>
        <w:div w:id="171726316">
          <w:marLeft w:val="0"/>
          <w:marRight w:val="0"/>
          <w:marTop w:val="0"/>
          <w:marBottom w:val="0"/>
          <w:divBdr>
            <w:top w:val="none" w:sz="0" w:space="0" w:color="auto"/>
            <w:left w:val="none" w:sz="0" w:space="0" w:color="auto"/>
            <w:bottom w:val="none" w:sz="0" w:space="0" w:color="auto"/>
            <w:right w:val="none" w:sz="0" w:space="0" w:color="auto"/>
          </w:divBdr>
        </w:div>
        <w:div w:id="402987703">
          <w:marLeft w:val="0"/>
          <w:marRight w:val="0"/>
          <w:marTop w:val="0"/>
          <w:marBottom w:val="0"/>
          <w:divBdr>
            <w:top w:val="none" w:sz="0" w:space="0" w:color="auto"/>
            <w:left w:val="none" w:sz="0" w:space="0" w:color="auto"/>
            <w:bottom w:val="none" w:sz="0" w:space="0" w:color="auto"/>
            <w:right w:val="none" w:sz="0" w:space="0" w:color="auto"/>
          </w:divBdr>
        </w:div>
        <w:div w:id="1029525522">
          <w:marLeft w:val="0"/>
          <w:marRight w:val="0"/>
          <w:marTop w:val="0"/>
          <w:marBottom w:val="0"/>
          <w:divBdr>
            <w:top w:val="none" w:sz="0" w:space="0" w:color="auto"/>
            <w:left w:val="none" w:sz="0" w:space="0" w:color="auto"/>
            <w:bottom w:val="none" w:sz="0" w:space="0" w:color="auto"/>
            <w:right w:val="none" w:sz="0" w:space="0" w:color="auto"/>
          </w:divBdr>
        </w:div>
        <w:div w:id="1172143975">
          <w:marLeft w:val="0"/>
          <w:marRight w:val="0"/>
          <w:marTop w:val="0"/>
          <w:marBottom w:val="0"/>
          <w:divBdr>
            <w:top w:val="none" w:sz="0" w:space="0" w:color="auto"/>
            <w:left w:val="none" w:sz="0" w:space="0" w:color="auto"/>
            <w:bottom w:val="none" w:sz="0" w:space="0" w:color="auto"/>
            <w:right w:val="none" w:sz="0" w:space="0" w:color="auto"/>
          </w:divBdr>
        </w:div>
        <w:div w:id="1242638204">
          <w:marLeft w:val="0"/>
          <w:marRight w:val="0"/>
          <w:marTop w:val="0"/>
          <w:marBottom w:val="0"/>
          <w:divBdr>
            <w:top w:val="none" w:sz="0" w:space="0" w:color="auto"/>
            <w:left w:val="none" w:sz="0" w:space="0" w:color="auto"/>
            <w:bottom w:val="none" w:sz="0" w:space="0" w:color="auto"/>
            <w:right w:val="none" w:sz="0" w:space="0" w:color="auto"/>
          </w:divBdr>
        </w:div>
        <w:div w:id="1264460996">
          <w:marLeft w:val="0"/>
          <w:marRight w:val="0"/>
          <w:marTop w:val="0"/>
          <w:marBottom w:val="0"/>
          <w:divBdr>
            <w:top w:val="none" w:sz="0" w:space="0" w:color="auto"/>
            <w:left w:val="none" w:sz="0" w:space="0" w:color="auto"/>
            <w:bottom w:val="none" w:sz="0" w:space="0" w:color="auto"/>
            <w:right w:val="none" w:sz="0" w:space="0" w:color="auto"/>
          </w:divBdr>
        </w:div>
        <w:div w:id="1596664917">
          <w:marLeft w:val="0"/>
          <w:marRight w:val="0"/>
          <w:marTop w:val="0"/>
          <w:marBottom w:val="0"/>
          <w:divBdr>
            <w:top w:val="none" w:sz="0" w:space="0" w:color="auto"/>
            <w:left w:val="none" w:sz="0" w:space="0" w:color="auto"/>
            <w:bottom w:val="none" w:sz="0" w:space="0" w:color="auto"/>
            <w:right w:val="none" w:sz="0" w:space="0" w:color="auto"/>
          </w:divBdr>
        </w:div>
        <w:div w:id="1627589866">
          <w:marLeft w:val="0"/>
          <w:marRight w:val="0"/>
          <w:marTop w:val="0"/>
          <w:marBottom w:val="0"/>
          <w:divBdr>
            <w:top w:val="none" w:sz="0" w:space="0" w:color="auto"/>
            <w:left w:val="none" w:sz="0" w:space="0" w:color="auto"/>
            <w:bottom w:val="none" w:sz="0" w:space="0" w:color="auto"/>
            <w:right w:val="none" w:sz="0" w:space="0" w:color="auto"/>
          </w:divBdr>
        </w:div>
        <w:div w:id="181143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B375D-222D-4BE7-AC3F-421C6FB9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459</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BAREME DU MOUVEMENT</vt:lpstr>
    </vt:vector>
  </TitlesOfParts>
  <Company>Académie de Grenoble</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BAREME DU MOUVEMENT</dc:title>
  <dc:subject/>
  <dc:creator>Rectorat de Grenoble</dc:creator>
  <cp:keywords/>
  <cp:lastModifiedBy>GOMEZ Sebastien</cp:lastModifiedBy>
  <cp:revision>10</cp:revision>
  <cp:lastPrinted>2025-03-24T13:48:00Z</cp:lastPrinted>
  <dcterms:created xsi:type="dcterms:W3CDTF">2023-04-07T16:35:00Z</dcterms:created>
  <dcterms:modified xsi:type="dcterms:W3CDTF">2026-02-23T09:44:00Z</dcterms:modified>
</cp:coreProperties>
</file>